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D7169" w14:textId="77777777" w:rsidR="00F80F23" w:rsidRPr="00857142" w:rsidRDefault="00857142">
      <w:pPr>
        <w:rPr>
          <w:rFonts w:ascii="Times New Roman" w:hAnsi="Times New Roman" w:cs="Times New Roman"/>
          <w:b/>
          <w:sz w:val="28"/>
          <w:szCs w:val="28"/>
        </w:rPr>
      </w:pPr>
      <w:r w:rsidRPr="00857142">
        <w:rPr>
          <w:rFonts w:ascii="Times New Roman" w:hAnsi="Times New Roman" w:cs="Times New Roman"/>
          <w:b/>
          <w:sz w:val="28"/>
          <w:szCs w:val="28"/>
        </w:rPr>
        <w:t>¿Qué tiene que ver nuestra sociedad con la superconductividad?</w:t>
      </w:r>
    </w:p>
    <w:p w14:paraId="6E94B4F7" w14:textId="77777777" w:rsidR="00857142" w:rsidRDefault="00857142"/>
    <w:p w14:paraId="59EF5041" w14:textId="1BD37711" w:rsidR="00857142" w:rsidRPr="00CF78E2" w:rsidRDefault="008571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Nuestra sociedad y la superconductividad tienen en común que son dos </w:t>
      </w:r>
      <w:r w:rsidRPr="00857142">
        <w:rPr>
          <w:rFonts w:ascii="Times New Roman" w:hAnsi="Times New Roman" w:cs="Times New Roman"/>
          <w:i/>
        </w:rPr>
        <w:t>estados emergentes.</w:t>
      </w:r>
      <w:r w:rsidR="00CF78E2">
        <w:rPr>
          <w:rFonts w:ascii="Times New Roman" w:hAnsi="Times New Roman" w:cs="Times New Roman"/>
          <w:i/>
        </w:rPr>
        <w:t xml:space="preserve"> </w:t>
      </w:r>
      <w:r w:rsidR="00CF78E2">
        <w:rPr>
          <w:rFonts w:ascii="Times New Roman" w:hAnsi="Times New Roman" w:cs="Times New Roman"/>
        </w:rPr>
        <w:t>Como veremos hay muchísimos ejemplos de estados emergentes.</w:t>
      </w:r>
    </w:p>
    <w:p w14:paraId="4CE6B670" w14:textId="77777777" w:rsidR="00857142" w:rsidRDefault="00857142">
      <w:pPr>
        <w:rPr>
          <w:rFonts w:ascii="Times New Roman" w:hAnsi="Times New Roman" w:cs="Times New Roman"/>
        </w:rPr>
      </w:pPr>
    </w:p>
    <w:p w14:paraId="49F1C4F2" w14:textId="2B5B0C9F" w:rsidR="00857142" w:rsidRPr="001A20D7" w:rsidRDefault="00857142" w:rsidP="008571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Detrás del concepto de</w:t>
      </w:r>
      <w:r w:rsidR="00A27812">
        <w:rPr>
          <w:rFonts w:ascii="Times New Roman" w:hAnsi="Times New Roman" w:cs="Times New Roman"/>
        </w:rPr>
        <w:t xml:space="preserve"> estados emergentes está la idea</w:t>
      </w:r>
      <w:r w:rsidR="001B6CF4">
        <w:rPr>
          <w:rFonts w:ascii="Times New Roman" w:hAnsi="Times New Roman" w:cs="Times New Roman"/>
        </w:rPr>
        <w:t xml:space="preserve"> ya expues</w:t>
      </w:r>
      <w:r w:rsidR="0048265B">
        <w:rPr>
          <w:rFonts w:ascii="Times New Roman" w:hAnsi="Times New Roman" w:cs="Times New Roman"/>
        </w:rPr>
        <w:t>ta por Aristóteles</w:t>
      </w:r>
      <w:r w:rsidR="00A278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que el todo es más que la suma de las partes</w:t>
      </w:r>
      <w:r w:rsidR="001B6CF4">
        <w:rPr>
          <w:rFonts w:ascii="Times New Roman" w:hAnsi="Times New Roman" w:cs="Times New Roman"/>
        </w:rPr>
        <w:t>. Todos tenemos</w:t>
      </w:r>
      <w:r w:rsidR="0048265B">
        <w:rPr>
          <w:rFonts w:ascii="Times New Roman" w:hAnsi="Times New Roman" w:cs="Times New Roman"/>
        </w:rPr>
        <w:t xml:space="preserve"> vivencias de esta reflexión</w:t>
      </w:r>
      <w:r w:rsidR="001B6CF4">
        <w:rPr>
          <w:rFonts w:ascii="Times New Roman" w:hAnsi="Times New Roman" w:cs="Times New Roman"/>
        </w:rPr>
        <w:t>. Sin embargo, e</w:t>
      </w:r>
      <w:r w:rsidR="00F31D48">
        <w:rPr>
          <w:rFonts w:ascii="Times New Roman" w:hAnsi="Times New Roman" w:cs="Times New Roman"/>
        </w:rPr>
        <w:t>sta idea se opone</w:t>
      </w:r>
      <w:r>
        <w:rPr>
          <w:rFonts w:ascii="Times New Roman" w:hAnsi="Times New Roman" w:cs="Times New Roman"/>
        </w:rPr>
        <w:t xml:space="preserve"> a como </w:t>
      </w:r>
      <w:r w:rsidR="00F31D48">
        <w:rPr>
          <w:rFonts w:ascii="Times New Roman" w:hAnsi="Times New Roman" w:cs="Times New Roman"/>
        </w:rPr>
        <w:t xml:space="preserve">tradicionalmente </w:t>
      </w:r>
      <w:r>
        <w:rPr>
          <w:rFonts w:ascii="Times New Roman" w:hAnsi="Times New Roman" w:cs="Times New Roman"/>
        </w:rPr>
        <w:t>nos</w:t>
      </w:r>
      <w:r w:rsidR="00F31D48">
        <w:rPr>
          <w:rFonts w:ascii="Times New Roman" w:hAnsi="Times New Roman" w:cs="Times New Roman"/>
        </w:rPr>
        <w:t xml:space="preserve"> hemos acercado</w:t>
      </w:r>
      <w:r>
        <w:rPr>
          <w:rFonts w:ascii="Times New Roman" w:hAnsi="Times New Roman" w:cs="Times New Roman"/>
        </w:rPr>
        <w:t xml:space="preserve"> a entender la Ciencia</w:t>
      </w:r>
      <w:r w:rsidR="001B6CF4">
        <w:rPr>
          <w:rFonts w:ascii="Times New Roman" w:hAnsi="Times New Roman" w:cs="Times New Roman"/>
        </w:rPr>
        <w:t>: estudiando los elementos que la constituyen</w:t>
      </w:r>
      <w:r>
        <w:rPr>
          <w:rFonts w:ascii="Times New Roman" w:hAnsi="Times New Roman" w:cs="Times New Roman"/>
        </w:rPr>
        <w:t xml:space="preserve">. </w:t>
      </w:r>
      <w:r w:rsidRPr="001A20D7">
        <w:rPr>
          <w:rFonts w:ascii="Times New Roman" w:hAnsi="Times New Roman" w:cs="Times New Roman"/>
        </w:rPr>
        <w:t>Claramente es difícil entenderlo todo a la vez y es muy racional ir estudiando parte por parte. Este m</w:t>
      </w:r>
      <w:r w:rsidR="00941DAB">
        <w:rPr>
          <w:rFonts w:ascii="Times New Roman" w:hAnsi="Times New Roman" w:cs="Times New Roman"/>
        </w:rPr>
        <w:t>étodo lo ideó</w:t>
      </w:r>
      <w:r w:rsidR="001B6CF4">
        <w:rPr>
          <w:rFonts w:ascii="Times New Roman" w:hAnsi="Times New Roman" w:cs="Times New Roman"/>
        </w:rPr>
        <w:t xml:space="preserve"> Descartes, en su Discurso del M</w:t>
      </w:r>
      <w:r w:rsidRPr="001A20D7">
        <w:rPr>
          <w:rFonts w:ascii="Times New Roman" w:hAnsi="Times New Roman" w:cs="Times New Roman"/>
        </w:rPr>
        <w:t xml:space="preserve">étodo. Descartes afirmaba que el mundo era una gran </w:t>
      </w:r>
      <w:r w:rsidR="004E0965">
        <w:rPr>
          <w:rFonts w:ascii="Times New Roman" w:hAnsi="Times New Roman" w:cs="Times New Roman"/>
        </w:rPr>
        <w:t>máquina y para entenderlo tendrí</w:t>
      </w:r>
      <w:r w:rsidRPr="001A20D7">
        <w:rPr>
          <w:rFonts w:ascii="Times New Roman" w:hAnsi="Times New Roman" w:cs="Times New Roman"/>
        </w:rPr>
        <w:t xml:space="preserve">amos que entender sus elementos constituyentes. </w:t>
      </w:r>
      <w:r w:rsidR="001B6CF4">
        <w:rPr>
          <w:rFonts w:ascii="Times New Roman" w:hAnsi="Times New Roman" w:cs="Times New Roman"/>
        </w:rPr>
        <w:t>En la búsqueda de los elementos constituyentes de la materia fuimos al átomo, de ahí a los electrones, neutrones y protones y por último a los quarks y al modelo estándar. [1]</w:t>
      </w:r>
    </w:p>
    <w:p w14:paraId="5B1D6515" w14:textId="77777777" w:rsidR="00857142" w:rsidRDefault="00857142">
      <w:pPr>
        <w:rPr>
          <w:rFonts w:ascii="Times New Roman" w:hAnsi="Times New Roman" w:cs="Times New Roman"/>
        </w:rPr>
      </w:pPr>
      <w:r w:rsidRPr="001A20D7">
        <w:rPr>
          <w:rFonts w:ascii="Times New Roman" w:hAnsi="Times New Roman" w:cs="Times New Roman"/>
        </w:rPr>
        <w:t xml:space="preserve"> </w:t>
      </w:r>
    </w:p>
    <w:p w14:paraId="1655C986" w14:textId="5EFFF957" w:rsidR="00F62F66" w:rsidRDefault="00F62F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Este pensamiento sigue influenciando nuestro día a día y así cuando tenemos una dolencia seria</w:t>
      </w:r>
      <w:r w:rsidR="00D3427A">
        <w:rPr>
          <w:rFonts w:ascii="Times New Roman" w:hAnsi="Times New Roman" w:cs="Times New Roman"/>
        </w:rPr>
        <w:t xml:space="preserve"> vamos al médico especialista. Si el diagnóstico no es claro</w:t>
      </w:r>
      <w:r>
        <w:rPr>
          <w:rFonts w:ascii="Times New Roman" w:hAnsi="Times New Roman" w:cs="Times New Roman"/>
        </w:rPr>
        <w:t xml:space="preserve"> nos </w:t>
      </w:r>
      <w:r w:rsidR="00D3427A">
        <w:rPr>
          <w:rFonts w:ascii="Times New Roman" w:hAnsi="Times New Roman" w:cs="Times New Roman"/>
        </w:rPr>
        <w:t>pueden mandar al de digestivo y luego</w:t>
      </w:r>
      <w:r>
        <w:rPr>
          <w:rFonts w:ascii="Times New Roman" w:hAnsi="Times New Roman" w:cs="Times New Roman"/>
        </w:rPr>
        <w:t xml:space="preserve"> al endocrino y </w:t>
      </w:r>
      <w:r w:rsidR="00D3427A">
        <w:rPr>
          <w:rFonts w:ascii="Times New Roman" w:hAnsi="Times New Roman" w:cs="Times New Roman"/>
        </w:rPr>
        <w:t xml:space="preserve">luego </w:t>
      </w:r>
      <w:r>
        <w:rPr>
          <w:rFonts w:ascii="Times New Roman" w:hAnsi="Times New Roman" w:cs="Times New Roman"/>
        </w:rPr>
        <w:t xml:space="preserve">al neurólogo y </w:t>
      </w:r>
      <w:r w:rsidR="00D3427A">
        <w:rPr>
          <w:rFonts w:ascii="Times New Roman" w:hAnsi="Times New Roman" w:cs="Times New Roman"/>
        </w:rPr>
        <w:t>luego vuelta</w:t>
      </w:r>
      <w:r w:rsidR="00941DAB">
        <w:rPr>
          <w:rFonts w:ascii="Times New Roman" w:hAnsi="Times New Roman" w:cs="Times New Roman"/>
        </w:rPr>
        <w:t xml:space="preserve"> a empezar</w:t>
      </w:r>
      <w:r w:rsidR="00D3427A">
        <w:rPr>
          <w:rFonts w:ascii="Times New Roman" w:hAnsi="Times New Roman" w:cs="Times New Roman"/>
        </w:rPr>
        <w:t xml:space="preserve"> y en la sala de espera </w:t>
      </w:r>
      <w:r>
        <w:rPr>
          <w:rFonts w:ascii="Times New Roman" w:hAnsi="Times New Roman" w:cs="Times New Roman"/>
        </w:rPr>
        <w:t>nos preguntamos si no sería mucho más eficiente que hubiera una comunicación fluida entre ellos</w:t>
      </w:r>
      <w:r w:rsidR="00D3427A">
        <w:rPr>
          <w:rFonts w:ascii="Times New Roman" w:hAnsi="Times New Roman" w:cs="Times New Roman"/>
        </w:rPr>
        <w:t>. Nuestro</w:t>
      </w:r>
      <w:r>
        <w:rPr>
          <w:rFonts w:ascii="Times New Roman" w:hAnsi="Times New Roman" w:cs="Times New Roman"/>
        </w:rPr>
        <w:t xml:space="preserve"> cuerpo está </w:t>
      </w:r>
      <w:r w:rsidR="00D3427A">
        <w:rPr>
          <w:rFonts w:ascii="Times New Roman" w:hAnsi="Times New Roman" w:cs="Times New Roman"/>
        </w:rPr>
        <w:t xml:space="preserve">claramente </w:t>
      </w:r>
      <w:r>
        <w:rPr>
          <w:rFonts w:ascii="Times New Roman" w:hAnsi="Times New Roman" w:cs="Times New Roman"/>
        </w:rPr>
        <w:t>conectado.</w:t>
      </w:r>
    </w:p>
    <w:p w14:paraId="7420E5CE" w14:textId="77777777" w:rsidR="00F62F66" w:rsidRDefault="00F62F66">
      <w:pPr>
        <w:rPr>
          <w:rFonts w:ascii="Times New Roman" w:hAnsi="Times New Roman" w:cs="Times New Roman"/>
        </w:rPr>
      </w:pPr>
    </w:p>
    <w:p w14:paraId="11BBC96C" w14:textId="26290684" w:rsidR="001A20D7" w:rsidRDefault="00F62F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es que a</w:t>
      </w:r>
      <w:r w:rsidR="001B6CF4">
        <w:rPr>
          <w:rFonts w:ascii="Times New Roman" w:hAnsi="Times New Roman" w:cs="Times New Roman"/>
        </w:rPr>
        <w:t>unque se han re</w:t>
      </w:r>
      <w:r>
        <w:rPr>
          <w:rFonts w:ascii="Times New Roman" w:hAnsi="Times New Roman" w:cs="Times New Roman"/>
        </w:rPr>
        <w:t>suelto muchos problemas con el</w:t>
      </w:r>
      <w:r w:rsidR="001B6CF4">
        <w:rPr>
          <w:rFonts w:ascii="Times New Roman" w:hAnsi="Times New Roman" w:cs="Times New Roman"/>
        </w:rPr>
        <w:t xml:space="preserve"> método</w:t>
      </w:r>
      <w:r>
        <w:rPr>
          <w:rFonts w:ascii="Times New Roman" w:hAnsi="Times New Roman" w:cs="Times New Roman"/>
        </w:rPr>
        <w:t xml:space="preserve"> de Descartes</w:t>
      </w:r>
      <w:r w:rsidR="001B6CF4">
        <w:rPr>
          <w:rFonts w:ascii="Times New Roman" w:hAnsi="Times New Roman" w:cs="Times New Roman"/>
        </w:rPr>
        <w:t>,</w:t>
      </w:r>
      <w:r w:rsidR="0048265B">
        <w:rPr>
          <w:rFonts w:ascii="Times New Roman" w:hAnsi="Times New Roman" w:cs="Times New Roman"/>
        </w:rPr>
        <w:t xml:space="preserve"> muchos fenómenos cercanos de</w:t>
      </w:r>
      <w:r w:rsidR="00F31D48">
        <w:rPr>
          <w:rFonts w:ascii="Times New Roman" w:hAnsi="Times New Roman" w:cs="Times New Roman"/>
        </w:rPr>
        <w:t xml:space="preserve"> nu</w:t>
      </w:r>
      <w:r w:rsidR="001B6CF4">
        <w:rPr>
          <w:rFonts w:ascii="Times New Roman" w:hAnsi="Times New Roman" w:cs="Times New Roman"/>
        </w:rPr>
        <w:t>estro día a día no pueden ser entendidos</w:t>
      </w:r>
      <w:r w:rsidR="00941DAB">
        <w:rPr>
          <w:rFonts w:ascii="Times New Roman" w:hAnsi="Times New Roman" w:cs="Times New Roman"/>
        </w:rPr>
        <w:t xml:space="preserve"> reduciéndol</w:t>
      </w:r>
      <w:r>
        <w:rPr>
          <w:rFonts w:ascii="Times New Roman" w:hAnsi="Times New Roman" w:cs="Times New Roman"/>
        </w:rPr>
        <w:t>os a sus elementos constituyentes</w:t>
      </w:r>
      <w:r w:rsidR="00F31D48">
        <w:rPr>
          <w:rFonts w:ascii="Times New Roman" w:hAnsi="Times New Roman" w:cs="Times New Roman"/>
        </w:rPr>
        <w:t>. Entendiendo un átomo de hierro no podemos entender el estado magnético, entendiendo una molécula de ADN no podemos entender la vida, entendiendo una neurona no podem</w:t>
      </w:r>
      <w:r w:rsidR="004E0965">
        <w:rPr>
          <w:rFonts w:ascii="Times New Roman" w:hAnsi="Times New Roman" w:cs="Times New Roman"/>
        </w:rPr>
        <w:t xml:space="preserve">os entender la consciencia y aún entendiendo a las personas no podríamos entender la sociedad. El magnetismo, la vida, la consciencia y la sociedad son estados emergentes que surgen debido a la interacción entre sus </w:t>
      </w:r>
      <w:r w:rsidR="00A27812">
        <w:rPr>
          <w:rFonts w:ascii="Times New Roman" w:hAnsi="Times New Roman" w:cs="Times New Roman"/>
        </w:rPr>
        <w:t xml:space="preserve">elementos </w:t>
      </w:r>
      <w:r w:rsidR="004E0965">
        <w:rPr>
          <w:rFonts w:ascii="Times New Roman" w:hAnsi="Times New Roman" w:cs="Times New Roman"/>
        </w:rPr>
        <w:t xml:space="preserve">constituyentes (el hierro, las moléculas, las neuronas y las personas) y la interacción con su entorno. </w:t>
      </w:r>
      <w:r w:rsidR="001B6CF4">
        <w:rPr>
          <w:rFonts w:ascii="Times New Roman" w:hAnsi="Times New Roman" w:cs="Times New Roman"/>
        </w:rPr>
        <w:t>El</w:t>
      </w:r>
      <w:r w:rsidR="00A27812">
        <w:rPr>
          <w:rFonts w:ascii="Times New Roman" w:hAnsi="Times New Roman" w:cs="Times New Roman"/>
        </w:rPr>
        <w:t xml:space="preserve"> estado emergente es entonces una propiedad que </w:t>
      </w:r>
      <w:r w:rsidR="00A27812" w:rsidRPr="00D3427A">
        <w:rPr>
          <w:rFonts w:ascii="Times New Roman" w:hAnsi="Times New Roman" w:cs="Times New Roman"/>
          <w:i/>
        </w:rPr>
        <w:t>no existía</w:t>
      </w:r>
      <w:r w:rsidR="00A27812">
        <w:rPr>
          <w:rFonts w:ascii="Times New Roman" w:hAnsi="Times New Roman" w:cs="Times New Roman"/>
        </w:rPr>
        <w:t xml:space="preserve"> en sus elementos constituyentes y no se puede utilizar el método de Descartes para entenderlo. </w:t>
      </w:r>
    </w:p>
    <w:p w14:paraId="6C2AF233" w14:textId="77777777" w:rsidR="00A27812" w:rsidRPr="00A95623" w:rsidRDefault="00A27812">
      <w:pPr>
        <w:rPr>
          <w:rFonts w:ascii="Times New Roman" w:hAnsi="Times New Roman" w:cs="Times New Roman"/>
        </w:rPr>
      </w:pPr>
    </w:p>
    <w:p w14:paraId="469A70AF" w14:textId="3E78B9B9" w:rsidR="00B8310C" w:rsidRDefault="00A27812" w:rsidP="00A95623">
      <w:pPr>
        <w:rPr>
          <w:rFonts w:ascii="Times New Roman" w:hAnsi="Times New Roman" w:cs="Times New Roman"/>
        </w:rPr>
      </w:pPr>
      <w:r w:rsidRPr="00A95623">
        <w:rPr>
          <w:rFonts w:ascii="Times New Roman" w:hAnsi="Times New Roman" w:cs="Times New Roman"/>
        </w:rPr>
        <w:t>¿Cómo abordar entonces este tipo de problemas?</w:t>
      </w:r>
      <w:r w:rsidR="00A95623" w:rsidRPr="00A95623">
        <w:rPr>
          <w:rFonts w:ascii="Times New Roman" w:hAnsi="Times New Roman" w:cs="Times New Roman"/>
        </w:rPr>
        <w:t xml:space="preserve"> Mi campo de investigación es la física de la materia condensada que estudia las fases líquidas y sólidas de la materia. Uno de los mayores héroes de mi campo, Phil Anderson, premio nobel de física, escribió</w:t>
      </w:r>
      <w:r w:rsidR="0048265B">
        <w:rPr>
          <w:rFonts w:ascii="Times New Roman" w:hAnsi="Times New Roman" w:cs="Times New Roman"/>
        </w:rPr>
        <w:t xml:space="preserve"> en 1972 un artículo provocativo</w:t>
      </w:r>
      <w:r w:rsidR="003172D2">
        <w:rPr>
          <w:rFonts w:ascii="Times New Roman" w:hAnsi="Times New Roman" w:cs="Times New Roman"/>
        </w:rPr>
        <w:t xml:space="preserve"> </w:t>
      </w:r>
      <w:r w:rsidR="00A95623" w:rsidRPr="00A95623">
        <w:rPr>
          <w:rFonts w:ascii="Times New Roman" w:hAnsi="Times New Roman" w:cs="Times New Roman"/>
        </w:rPr>
        <w:t>con el título “</w:t>
      </w:r>
      <w:r w:rsidR="00A95623" w:rsidRPr="00A95623">
        <w:rPr>
          <w:rFonts w:ascii="Times New Roman" w:hAnsi="Times New Roman" w:cs="Times New Roman"/>
          <w:i/>
        </w:rPr>
        <w:t>More is different</w:t>
      </w:r>
      <w:r w:rsidR="00A95623" w:rsidRPr="00A95623">
        <w:rPr>
          <w:rFonts w:ascii="Times New Roman" w:hAnsi="Times New Roman" w:cs="Times New Roman"/>
        </w:rPr>
        <w:t xml:space="preserve">“ donde explicaba el alcance y la potencia del concepto de emergencia. </w:t>
      </w:r>
      <w:r w:rsidR="00A95623">
        <w:rPr>
          <w:rFonts w:ascii="Times New Roman" w:hAnsi="Times New Roman" w:cs="Times New Roman"/>
        </w:rPr>
        <w:t xml:space="preserve">En este artículo Anderson argumentaba que la habilidad de reducir el todo a leyes fundamentales no implica la habilidad de empezar desde esas leyes y reconstruir el universo. </w:t>
      </w:r>
      <w:r w:rsidR="00A60B19">
        <w:rPr>
          <w:rFonts w:ascii="Times New Roman" w:hAnsi="Times New Roman" w:cs="Times New Roman"/>
        </w:rPr>
        <w:t xml:space="preserve">Estas ideas no eran nuevas </w:t>
      </w:r>
      <w:r w:rsidR="003172D2">
        <w:rPr>
          <w:rFonts w:ascii="Times New Roman" w:hAnsi="Times New Roman" w:cs="Times New Roman"/>
        </w:rPr>
        <w:t xml:space="preserve">en absoluto </w:t>
      </w:r>
      <w:r w:rsidR="00A60B19">
        <w:rPr>
          <w:rFonts w:ascii="Times New Roman" w:hAnsi="Times New Roman" w:cs="Times New Roman"/>
        </w:rPr>
        <w:t>pero todavía la aproximación de Descartes era la dominante a la hora de abordar un problema</w:t>
      </w:r>
      <w:r w:rsidR="00D3427A">
        <w:rPr>
          <w:rFonts w:ascii="Times New Roman" w:hAnsi="Times New Roman" w:cs="Times New Roman"/>
        </w:rPr>
        <w:t xml:space="preserve"> en ciencia</w:t>
      </w:r>
      <w:r w:rsidR="00A60B19">
        <w:rPr>
          <w:rFonts w:ascii="Times New Roman" w:hAnsi="Times New Roman" w:cs="Times New Roman"/>
        </w:rPr>
        <w:t>. Anderson argumentaba que en la física de la materia condensada hay conceptos y herramientas que nos permiten atacar estos problemas, en particular la teoría de las transiciones de fase</w:t>
      </w:r>
      <w:r w:rsidR="00323B77">
        <w:rPr>
          <w:rFonts w:ascii="Times New Roman" w:hAnsi="Times New Roman" w:cs="Times New Roman"/>
        </w:rPr>
        <w:t xml:space="preserve">. </w:t>
      </w:r>
    </w:p>
    <w:p w14:paraId="2DE1C19E" w14:textId="77777777" w:rsidR="00B8310C" w:rsidRDefault="00B8310C" w:rsidP="00A95623">
      <w:pPr>
        <w:rPr>
          <w:rFonts w:ascii="Times New Roman" w:hAnsi="Times New Roman" w:cs="Times New Roman"/>
        </w:rPr>
      </w:pPr>
    </w:p>
    <w:p w14:paraId="48CD8E49" w14:textId="5E5AF891" w:rsidR="008A507E" w:rsidRDefault="00A60B19" w:rsidP="00A95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8A507E">
        <w:rPr>
          <w:rFonts w:ascii="Times New Roman" w:hAnsi="Times New Roman" w:cs="Times New Roman"/>
        </w:rPr>
        <w:t xml:space="preserve">a teoría de </w:t>
      </w:r>
      <w:r w:rsidR="00B8310C">
        <w:rPr>
          <w:rFonts w:ascii="Times New Roman" w:hAnsi="Times New Roman" w:cs="Times New Roman"/>
        </w:rPr>
        <w:t>transiciones de fase</w:t>
      </w:r>
      <w:r>
        <w:rPr>
          <w:rFonts w:ascii="Times New Roman" w:hAnsi="Times New Roman" w:cs="Times New Roman"/>
        </w:rPr>
        <w:t xml:space="preserve"> no se limita a la materia condensada, también se da en otras ramas</w:t>
      </w:r>
      <w:r w:rsidR="004E5D6D">
        <w:rPr>
          <w:rFonts w:ascii="Times New Roman" w:hAnsi="Times New Roman" w:cs="Times New Roman"/>
        </w:rPr>
        <w:t xml:space="preserve"> de la física. En general se da siempre que tengamos un sistema de partículas que interaccionan entre ellas y/o con su entorno</w:t>
      </w:r>
      <w:r w:rsidR="00C272B8">
        <w:rPr>
          <w:rFonts w:ascii="Times New Roman" w:hAnsi="Times New Roman" w:cs="Times New Roman"/>
        </w:rPr>
        <w:t xml:space="preserve">. </w:t>
      </w:r>
      <w:r w:rsidR="00F62F66">
        <w:rPr>
          <w:rFonts w:ascii="Times New Roman" w:hAnsi="Times New Roman" w:cs="Times New Roman"/>
        </w:rPr>
        <w:t>El reconoci</w:t>
      </w:r>
      <w:r w:rsidR="00B53C23">
        <w:rPr>
          <w:rFonts w:ascii="Times New Roman" w:hAnsi="Times New Roman" w:cs="Times New Roman"/>
        </w:rPr>
        <w:t>do físico Lev Landau contribuyó</w:t>
      </w:r>
      <w:r w:rsidR="00F62F66">
        <w:rPr>
          <w:rFonts w:ascii="Times New Roman" w:hAnsi="Times New Roman" w:cs="Times New Roman"/>
        </w:rPr>
        <w:t xml:space="preserve"> enormemente</w:t>
      </w:r>
      <w:r w:rsidR="00B53C23">
        <w:rPr>
          <w:rFonts w:ascii="Times New Roman" w:hAnsi="Times New Roman" w:cs="Times New Roman"/>
        </w:rPr>
        <w:t xml:space="preserve"> </w:t>
      </w:r>
      <w:r w:rsidR="00CF78E2">
        <w:rPr>
          <w:rFonts w:ascii="Times New Roman" w:hAnsi="Times New Roman" w:cs="Times New Roman"/>
        </w:rPr>
        <w:t>a cons</w:t>
      </w:r>
      <w:r w:rsidR="00B53C23">
        <w:rPr>
          <w:rFonts w:ascii="Times New Roman" w:hAnsi="Times New Roman" w:cs="Times New Roman"/>
        </w:rPr>
        <w:t>truir esta teoría. Landau propuso que</w:t>
      </w:r>
      <w:r w:rsidR="00CF78E2">
        <w:rPr>
          <w:rFonts w:ascii="Times New Roman" w:hAnsi="Times New Roman" w:cs="Times New Roman"/>
        </w:rPr>
        <w:t xml:space="preserve"> las tran</w:t>
      </w:r>
      <w:r w:rsidR="00B53C23">
        <w:rPr>
          <w:rFonts w:ascii="Times New Roman" w:hAnsi="Times New Roman" w:cs="Times New Roman"/>
        </w:rPr>
        <w:t>siciones pasan</w:t>
      </w:r>
      <w:r w:rsidR="003172D2">
        <w:rPr>
          <w:rFonts w:ascii="Times New Roman" w:hAnsi="Times New Roman" w:cs="Times New Roman"/>
        </w:rPr>
        <w:t xml:space="preserve"> de una fase ordenada a una fase desordenada y </w:t>
      </w:r>
      <w:r w:rsidR="00B53C23">
        <w:rPr>
          <w:rFonts w:ascii="Times New Roman" w:hAnsi="Times New Roman" w:cs="Times New Roman"/>
        </w:rPr>
        <w:t>a la transición la denominó</w:t>
      </w:r>
      <w:r w:rsidR="003172D2">
        <w:rPr>
          <w:rFonts w:ascii="Times New Roman" w:hAnsi="Times New Roman" w:cs="Times New Roman"/>
        </w:rPr>
        <w:t xml:space="preserve"> zona </w:t>
      </w:r>
      <w:r w:rsidR="003172D2">
        <w:rPr>
          <w:rFonts w:ascii="Times New Roman" w:hAnsi="Times New Roman" w:cs="Times New Roman"/>
        </w:rPr>
        <w:lastRenderedPageBreak/>
        <w:t xml:space="preserve">crítica. </w:t>
      </w:r>
      <w:r w:rsidR="00CF78E2">
        <w:rPr>
          <w:rFonts w:ascii="Times New Roman" w:hAnsi="Times New Roman" w:cs="Times New Roman"/>
        </w:rPr>
        <w:t>El ejemplo típico</w:t>
      </w:r>
      <w:r w:rsidR="00C272B8">
        <w:rPr>
          <w:rFonts w:ascii="Times New Roman" w:hAnsi="Times New Roman" w:cs="Times New Roman"/>
        </w:rPr>
        <w:t xml:space="preserve"> de transiciones de fase es</w:t>
      </w:r>
      <w:r w:rsidR="00B8310C">
        <w:rPr>
          <w:rFonts w:ascii="Times New Roman" w:hAnsi="Times New Roman" w:cs="Times New Roman"/>
        </w:rPr>
        <w:t xml:space="preserve"> el pa</w:t>
      </w:r>
      <w:r w:rsidR="004E5D6D">
        <w:rPr>
          <w:rFonts w:ascii="Times New Roman" w:hAnsi="Times New Roman" w:cs="Times New Roman"/>
        </w:rPr>
        <w:t>so de líquido</w:t>
      </w:r>
      <w:r w:rsidR="00CF78E2">
        <w:rPr>
          <w:rFonts w:ascii="Times New Roman" w:hAnsi="Times New Roman" w:cs="Times New Roman"/>
        </w:rPr>
        <w:t xml:space="preserve"> (fase desordenada)</w:t>
      </w:r>
      <w:r w:rsidR="004E5D6D">
        <w:rPr>
          <w:rFonts w:ascii="Times New Roman" w:hAnsi="Times New Roman" w:cs="Times New Roman"/>
        </w:rPr>
        <w:t xml:space="preserve"> a sólido </w:t>
      </w:r>
      <w:r w:rsidR="00CF78E2">
        <w:rPr>
          <w:rFonts w:ascii="Times New Roman" w:hAnsi="Times New Roman" w:cs="Times New Roman"/>
        </w:rPr>
        <w:t xml:space="preserve">(fase ordenada) </w:t>
      </w:r>
      <w:r w:rsidR="004E5D6D">
        <w:rPr>
          <w:rFonts w:ascii="Times New Roman" w:hAnsi="Times New Roman" w:cs="Times New Roman"/>
        </w:rPr>
        <w:t>de un material</w:t>
      </w:r>
      <w:r w:rsidR="00B8310C">
        <w:rPr>
          <w:rFonts w:ascii="Times New Roman" w:hAnsi="Times New Roman" w:cs="Times New Roman"/>
        </w:rPr>
        <w:t xml:space="preserve"> cuando </w:t>
      </w:r>
      <w:r w:rsidR="00C272B8">
        <w:rPr>
          <w:rFonts w:ascii="Times New Roman" w:hAnsi="Times New Roman" w:cs="Times New Roman"/>
        </w:rPr>
        <w:t>disminuimos la temperatura</w:t>
      </w:r>
      <w:r w:rsidR="00B8310C">
        <w:rPr>
          <w:rFonts w:ascii="Times New Roman" w:hAnsi="Times New Roman" w:cs="Times New Roman"/>
        </w:rPr>
        <w:t xml:space="preserve">. </w:t>
      </w:r>
      <w:r w:rsidR="004E5D6D">
        <w:rPr>
          <w:rFonts w:ascii="Times New Roman" w:hAnsi="Times New Roman" w:cs="Times New Roman"/>
        </w:rPr>
        <w:t>Si por ej</w:t>
      </w:r>
      <w:r w:rsidR="00CF78E2">
        <w:rPr>
          <w:rFonts w:ascii="Times New Roman" w:hAnsi="Times New Roman" w:cs="Times New Roman"/>
        </w:rPr>
        <w:t>emplo el materi</w:t>
      </w:r>
      <w:r w:rsidR="008B738D">
        <w:rPr>
          <w:rFonts w:ascii="Times New Roman" w:hAnsi="Times New Roman" w:cs="Times New Roman"/>
        </w:rPr>
        <w:t>al fuera la sal</w:t>
      </w:r>
      <w:r w:rsidR="004E5D6D">
        <w:rPr>
          <w:rFonts w:ascii="Times New Roman" w:hAnsi="Times New Roman" w:cs="Times New Roman"/>
        </w:rPr>
        <w:t xml:space="preserve"> las partículas constituyentes serían el sodio y el cloro. Cuando se pasa al estado sólido las moléculas de la sal s</w:t>
      </w:r>
      <w:r w:rsidR="00D3427A">
        <w:rPr>
          <w:rFonts w:ascii="Times New Roman" w:hAnsi="Times New Roman" w:cs="Times New Roman"/>
        </w:rPr>
        <w:t>e ordenan de una forma cúbica</w:t>
      </w:r>
      <w:r w:rsidR="004E5D6D">
        <w:rPr>
          <w:rFonts w:ascii="Times New Roman" w:hAnsi="Times New Roman" w:cs="Times New Roman"/>
        </w:rPr>
        <w:t xml:space="preserve">. </w:t>
      </w:r>
      <w:r w:rsidR="00B8310C">
        <w:rPr>
          <w:rFonts w:ascii="Times New Roman" w:hAnsi="Times New Roman" w:cs="Times New Roman"/>
        </w:rPr>
        <w:t xml:space="preserve">También disminuyendo la temperatura podemos pasar de un material no magnético </w:t>
      </w:r>
      <w:r w:rsidR="00CF78E2">
        <w:rPr>
          <w:rFonts w:ascii="Times New Roman" w:hAnsi="Times New Roman" w:cs="Times New Roman"/>
        </w:rPr>
        <w:t xml:space="preserve">(fase desordenada) </w:t>
      </w:r>
      <w:r w:rsidR="00B8310C">
        <w:rPr>
          <w:rFonts w:ascii="Times New Roman" w:hAnsi="Times New Roman" w:cs="Times New Roman"/>
        </w:rPr>
        <w:t>a uno magnético</w:t>
      </w:r>
      <w:r w:rsidR="00CF78E2">
        <w:rPr>
          <w:rFonts w:ascii="Times New Roman" w:hAnsi="Times New Roman" w:cs="Times New Roman"/>
        </w:rPr>
        <w:t xml:space="preserve"> (fase ordenada) a una cierta temperatura cr</w:t>
      </w:r>
      <w:r w:rsidR="0048265B">
        <w:rPr>
          <w:rFonts w:ascii="Times New Roman" w:hAnsi="Times New Roman" w:cs="Times New Roman"/>
        </w:rPr>
        <w:t>ítica</w:t>
      </w:r>
      <w:r w:rsidR="00B8310C">
        <w:rPr>
          <w:rFonts w:ascii="Times New Roman" w:hAnsi="Times New Roman" w:cs="Times New Roman"/>
        </w:rPr>
        <w:t xml:space="preserve">. </w:t>
      </w:r>
      <w:r w:rsidR="004E5D6D">
        <w:rPr>
          <w:rFonts w:ascii="Times New Roman" w:hAnsi="Times New Roman" w:cs="Times New Roman"/>
        </w:rPr>
        <w:t xml:space="preserve">Aquí, las partículas constituyentes son los electrones que poseen un pequeño momento magnético denominado spin. </w:t>
      </w:r>
      <w:r w:rsidR="00AA514E">
        <w:rPr>
          <w:rFonts w:ascii="Times New Roman" w:hAnsi="Times New Roman" w:cs="Times New Roman"/>
        </w:rPr>
        <w:t>En la fase ordenada del imán todos los momentos magnéticos se alinean en la misma dirección creando un campo</w:t>
      </w:r>
      <w:r w:rsidR="00975399">
        <w:rPr>
          <w:rFonts w:ascii="Times New Roman" w:hAnsi="Times New Roman" w:cs="Times New Roman"/>
        </w:rPr>
        <w:t xml:space="preserve"> magnético propio. A</w:t>
      </w:r>
      <w:r w:rsidR="00D3427A">
        <w:rPr>
          <w:rFonts w:ascii="Times New Roman" w:hAnsi="Times New Roman" w:cs="Times New Roman"/>
        </w:rPr>
        <w:t>unque a primera vista</w:t>
      </w:r>
      <w:r w:rsidR="003172D2">
        <w:rPr>
          <w:rFonts w:ascii="Times New Roman" w:hAnsi="Times New Roman" w:cs="Times New Roman"/>
        </w:rPr>
        <w:t xml:space="preserve"> el magnetismo y las fases de la sal</w:t>
      </w:r>
      <w:r w:rsidR="00C272B8">
        <w:rPr>
          <w:rFonts w:ascii="Times New Roman" w:hAnsi="Times New Roman" w:cs="Times New Roman"/>
        </w:rPr>
        <w:t xml:space="preserve"> no tienen nada que ver, </w:t>
      </w:r>
      <w:r w:rsidR="003172D2">
        <w:rPr>
          <w:rFonts w:ascii="Times New Roman" w:hAnsi="Times New Roman" w:cs="Times New Roman"/>
        </w:rPr>
        <w:t>la</w:t>
      </w:r>
      <w:r w:rsidR="005E78AD">
        <w:rPr>
          <w:rFonts w:ascii="Times New Roman" w:hAnsi="Times New Roman" w:cs="Times New Roman"/>
        </w:rPr>
        <w:t xml:space="preserve"> zona crítica</w:t>
      </w:r>
      <w:r w:rsidR="003172D2">
        <w:rPr>
          <w:rFonts w:ascii="Times New Roman" w:hAnsi="Times New Roman" w:cs="Times New Roman"/>
        </w:rPr>
        <w:t xml:space="preserve"> de las transiciones</w:t>
      </w:r>
      <w:r w:rsidR="005E78AD">
        <w:rPr>
          <w:rFonts w:ascii="Times New Roman" w:hAnsi="Times New Roman" w:cs="Times New Roman"/>
        </w:rPr>
        <w:t xml:space="preserve"> </w:t>
      </w:r>
      <w:r w:rsidR="00D3427A">
        <w:rPr>
          <w:rFonts w:ascii="Times New Roman" w:hAnsi="Times New Roman" w:cs="Times New Roman"/>
          <w:i/>
        </w:rPr>
        <w:t>se describe</w:t>
      </w:r>
      <w:r w:rsidR="00C272B8" w:rsidRPr="00D36962">
        <w:rPr>
          <w:rFonts w:ascii="Times New Roman" w:hAnsi="Times New Roman" w:cs="Times New Roman"/>
          <w:i/>
        </w:rPr>
        <w:t xml:space="preserve"> con las mismas ecuaciones</w:t>
      </w:r>
      <w:r w:rsidR="00C272B8">
        <w:rPr>
          <w:rFonts w:ascii="Times New Roman" w:hAnsi="Times New Roman" w:cs="Times New Roman"/>
        </w:rPr>
        <w:t>.</w:t>
      </w:r>
      <w:r w:rsidR="00D3427A">
        <w:rPr>
          <w:rFonts w:ascii="Times New Roman" w:hAnsi="Times New Roman" w:cs="Times New Roman"/>
        </w:rPr>
        <w:t xml:space="preserve"> A este hecho se le denomina </w:t>
      </w:r>
      <w:r w:rsidR="00D36962">
        <w:rPr>
          <w:rFonts w:ascii="Times New Roman" w:hAnsi="Times New Roman" w:cs="Times New Roman"/>
        </w:rPr>
        <w:t xml:space="preserve"> </w:t>
      </w:r>
      <w:r w:rsidR="003172D2">
        <w:rPr>
          <w:rFonts w:ascii="Times New Roman" w:hAnsi="Times New Roman" w:cs="Times New Roman"/>
        </w:rPr>
        <w:t>“</w:t>
      </w:r>
      <w:r w:rsidR="00D36962">
        <w:rPr>
          <w:rFonts w:ascii="Times New Roman" w:hAnsi="Times New Roman" w:cs="Times New Roman"/>
        </w:rPr>
        <w:t>fenómeno de Universalidad</w:t>
      </w:r>
      <w:r w:rsidR="003172D2">
        <w:rPr>
          <w:rFonts w:ascii="Times New Roman" w:hAnsi="Times New Roman" w:cs="Times New Roman"/>
        </w:rPr>
        <w:t>”</w:t>
      </w:r>
      <w:r w:rsidR="00D36962">
        <w:rPr>
          <w:rFonts w:ascii="Times New Roman" w:hAnsi="Times New Roman" w:cs="Times New Roman"/>
        </w:rPr>
        <w:t>, uno de los concep</w:t>
      </w:r>
      <w:r w:rsidR="00AA514E">
        <w:rPr>
          <w:rFonts w:ascii="Times New Roman" w:hAnsi="Times New Roman" w:cs="Times New Roman"/>
        </w:rPr>
        <w:t>tos más bellos de la física. Lo má</w:t>
      </w:r>
      <w:r w:rsidR="00D17869">
        <w:rPr>
          <w:rFonts w:ascii="Times New Roman" w:hAnsi="Times New Roman" w:cs="Times New Roman"/>
        </w:rPr>
        <w:t>s sobresaliente</w:t>
      </w:r>
      <w:r w:rsidR="003E1E56">
        <w:rPr>
          <w:rFonts w:ascii="Times New Roman" w:hAnsi="Times New Roman" w:cs="Times New Roman"/>
        </w:rPr>
        <w:t xml:space="preserve"> de la teoría es que aunque la interacción e</w:t>
      </w:r>
      <w:r w:rsidR="00D17869">
        <w:rPr>
          <w:rFonts w:ascii="Times New Roman" w:hAnsi="Times New Roman" w:cs="Times New Roman"/>
        </w:rPr>
        <w:t>ntre las moléculas de agua o la interacción entre los</w:t>
      </w:r>
      <w:r w:rsidR="003E1E56">
        <w:rPr>
          <w:rFonts w:ascii="Times New Roman" w:hAnsi="Times New Roman" w:cs="Times New Roman"/>
        </w:rPr>
        <w:t xml:space="preserve"> electrones</w:t>
      </w:r>
      <w:r w:rsidR="00D17869">
        <w:rPr>
          <w:rFonts w:ascii="Times New Roman" w:hAnsi="Times New Roman" w:cs="Times New Roman"/>
        </w:rPr>
        <w:t xml:space="preserve"> del material</w:t>
      </w:r>
      <w:r w:rsidR="003E1E56">
        <w:rPr>
          <w:rFonts w:ascii="Times New Roman" w:hAnsi="Times New Roman" w:cs="Times New Roman"/>
        </w:rPr>
        <w:t xml:space="preserve"> es de un alcance corto que involucra solo a los vecinos más próximos</w:t>
      </w:r>
      <w:r w:rsidR="00D17869">
        <w:rPr>
          <w:rFonts w:ascii="Times New Roman" w:hAnsi="Times New Roman" w:cs="Times New Roman"/>
        </w:rPr>
        <w:t>,</w:t>
      </w:r>
      <w:r w:rsidR="005E78AD">
        <w:rPr>
          <w:rFonts w:ascii="Times New Roman" w:hAnsi="Times New Roman" w:cs="Times New Roman"/>
        </w:rPr>
        <w:t xml:space="preserve"> en</w:t>
      </w:r>
      <w:r w:rsidR="0048265B">
        <w:rPr>
          <w:rFonts w:ascii="Times New Roman" w:hAnsi="Times New Roman" w:cs="Times New Roman"/>
        </w:rPr>
        <w:t xml:space="preserve"> </w:t>
      </w:r>
      <w:r w:rsidR="003172D2">
        <w:rPr>
          <w:rFonts w:ascii="Times New Roman" w:hAnsi="Times New Roman" w:cs="Times New Roman"/>
        </w:rPr>
        <w:t xml:space="preserve"> la zona crítica</w:t>
      </w:r>
      <w:r w:rsidR="003E1E56">
        <w:rPr>
          <w:rFonts w:ascii="Times New Roman" w:hAnsi="Times New Roman" w:cs="Times New Roman"/>
        </w:rPr>
        <w:t xml:space="preserve"> todas las partículas</w:t>
      </w:r>
      <w:r w:rsidR="00D17869">
        <w:rPr>
          <w:rFonts w:ascii="Times New Roman" w:hAnsi="Times New Roman" w:cs="Times New Roman"/>
        </w:rPr>
        <w:t xml:space="preserve"> constituyentes están correlacionadas y siente</w:t>
      </w:r>
      <w:r w:rsidR="00AA514E">
        <w:rPr>
          <w:rFonts w:ascii="Times New Roman" w:hAnsi="Times New Roman" w:cs="Times New Roman"/>
        </w:rPr>
        <w:t xml:space="preserve">n lo que hacen desde sus vecinas más próximas a las </w:t>
      </w:r>
      <w:r w:rsidR="00D17869">
        <w:rPr>
          <w:rFonts w:ascii="Times New Roman" w:hAnsi="Times New Roman" w:cs="Times New Roman"/>
        </w:rPr>
        <w:t>más distantes</w:t>
      </w:r>
      <w:r w:rsidR="003E1E56">
        <w:rPr>
          <w:rFonts w:ascii="Times New Roman" w:hAnsi="Times New Roman" w:cs="Times New Roman"/>
        </w:rPr>
        <w:t>.</w:t>
      </w:r>
      <w:r w:rsidR="00D17869">
        <w:rPr>
          <w:rFonts w:ascii="Times New Roman" w:hAnsi="Times New Roman" w:cs="Times New Roman"/>
        </w:rPr>
        <w:t xml:space="preserve"> </w:t>
      </w:r>
      <w:r w:rsidR="00E93A2A">
        <w:rPr>
          <w:rFonts w:ascii="Times New Roman" w:hAnsi="Times New Roman" w:cs="Times New Roman"/>
        </w:rPr>
        <w:t xml:space="preserve">Es lo que se denomina un fenómeno cooperativo. </w:t>
      </w:r>
      <w:r w:rsidR="003172D2">
        <w:rPr>
          <w:rFonts w:ascii="Times New Roman" w:hAnsi="Times New Roman" w:cs="Times New Roman"/>
        </w:rPr>
        <w:t>La zona crítica</w:t>
      </w:r>
      <w:r w:rsidR="000D2DA2">
        <w:rPr>
          <w:rFonts w:ascii="Times New Roman" w:hAnsi="Times New Roman" w:cs="Times New Roman"/>
        </w:rPr>
        <w:t xml:space="preserve"> es invariante de es</w:t>
      </w:r>
      <w:r w:rsidR="008B738D">
        <w:rPr>
          <w:rFonts w:ascii="Times New Roman" w:hAnsi="Times New Roman" w:cs="Times New Roman"/>
        </w:rPr>
        <w:t>cala con propiedades similares en</w:t>
      </w:r>
      <w:r w:rsidR="000D2DA2">
        <w:rPr>
          <w:rFonts w:ascii="Times New Roman" w:hAnsi="Times New Roman" w:cs="Times New Roman"/>
        </w:rPr>
        <w:t xml:space="preserve"> todas las longitudes</w:t>
      </w:r>
      <w:r w:rsidR="003172D2">
        <w:rPr>
          <w:rFonts w:ascii="Times New Roman" w:hAnsi="Times New Roman" w:cs="Times New Roman"/>
        </w:rPr>
        <w:t xml:space="preserve"> y puede dar lugar a los bellos fractales</w:t>
      </w:r>
      <w:r w:rsidR="000D2DA2">
        <w:rPr>
          <w:rFonts w:ascii="Times New Roman" w:hAnsi="Times New Roman" w:cs="Times New Roman"/>
        </w:rPr>
        <w:t xml:space="preserve">. </w:t>
      </w:r>
    </w:p>
    <w:p w14:paraId="10D84FBA" w14:textId="77777777" w:rsidR="00D36962" w:rsidRDefault="00D36962" w:rsidP="00A95623">
      <w:pPr>
        <w:rPr>
          <w:rFonts w:ascii="Times New Roman" w:hAnsi="Times New Roman" w:cs="Times New Roman"/>
        </w:rPr>
      </w:pPr>
    </w:p>
    <w:p w14:paraId="557757CE" w14:textId="66DEA48E" w:rsidR="00D36962" w:rsidRDefault="00D36962" w:rsidP="00A95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 ejemplo favorito de trans</w:t>
      </w:r>
      <w:r w:rsidR="00D73672">
        <w:rPr>
          <w:rFonts w:ascii="Times New Roman" w:hAnsi="Times New Roman" w:cs="Times New Roman"/>
        </w:rPr>
        <w:t>ición de fase en materia condens</w:t>
      </w:r>
      <w:r>
        <w:rPr>
          <w:rFonts w:ascii="Times New Roman" w:hAnsi="Times New Roman" w:cs="Times New Roman"/>
        </w:rPr>
        <w:t>ada es el paso de un material a un estado superconductor</w:t>
      </w:r>
      <w:r w:rsidR="00D73672">
        <w:rPr>
          <w:rFonts w:ascii="Times New Roman" w:hAnsi="Times New Roman" w:cs="Times New Roman"/>
        </w:rPr>
        <w:t xml:space="preserve"> cuando bajamos la temperatura</w:t>
      </w:r>
      <w:r>
        <w:rPr>
          <w:rFonts w:ascii="Times New Roman" w:hAnsi="Times New Roman" w:cs="Times New Roman"/>
        </w:rPr>
        <w:t xml:space="preserve">. Los superconductores tienen propiedades eléctricas y magnéticas muy exóticas. </w:t>
      </w:r>
      <w:r w:rsidR="00D73672">
        <w:rPr>
          <w:rFonts w:ascii="Times New Roman" w:hAnsi="Times New Roman" w:cs="Times New Roman"/>
        </w:rPr>
        <w:t>No presentan resistencia al paso de la corriente eléctrica con lo que no pierden energía y además expulsan el campo magnético. Esto último da lugar a la posibilidad de observar el divertido fenómeno de levita</w:t>
      </w:r>
      <w:r w:rsidR="0048265B">
        <w:rPr>
          <w:rFonts w:ascii="Times New Roman" w:hAnsi="Times New Roman" w:cs="Times New Roman"/>
        </w:rPr>
        <w:t>ción de o bien un imán sobre un superconductor o viceversa</w:t>
      </w:r>
      <w:r w:rsidR="00D73672">
        <w:rPr>
          <w:rFonts w:ascii="Times New Roman" w:hAnsi="Times New Roman" w:cs="Times New Roman"/>
        </w:rPr>
        <w:t>. Como es de esperar las posibles aplicaciones de los superconductores son enormes: cables no disipativos, imanes superpotentes, trenes que levitan</w:t>
      </w:r>
      <w:r w:rsidR="00685EA7">
        <w:rPr>
          <w:rFonts w:ascii="Times New Roman" w:hAnsi="Times New Roman" w:cs="Times New Roman"/>
        </w:rPr>
        <w:t>..</w:t>
      </w:r>
      <w:r w:rsidR="00D73672">
        <w:rPr>
          <w:rFonts w:ascii="Times New Roman" w:hAnsi="Times New Roman" w:cs="Times New Roman"/>
        </w:rPr>
        <w:t>.[</w:t>
      </w:r>
      <w:r w:rsidR="0048265B">
        <w:rPr>
          <w:rFonts w:ascii="Times New Roman" w:hAnsi="Times New Roman" w:cs="Times New Roman"/>
        </w:rPr>
        <w:t>2</w:t>
      </w:r>
      <w:r w:rsidR="00D73672">
        <w:rPr>
          <w:rFonts w:ascii="Times New Roman" w:hAnsi="Times New Roman" w:cs="Times New Roman"/>
        </w:rPr>
        <w:t xml:space="preserve">] La transición de fase en la que se pasa de estado normal a estado superconductor se da a temperaturas </w:t>
      </w:r>
      <w:r w:rsidR="00685EA7">
        <w:rPr>
          <w:rFonts w:ascii="Times New Roman" w:hAnsi="Times New Roman" w:cs="Times New Roman"/>
        </w:rPr>
        <w:t>críticas muy bajas o recientemente a presiones muy altas[</w:t>
      </w:r>
      <w:r w:rsidR="007F1F1F">
        <w:rPr>
          <w:rFonts w:ascii="Times New Roman" w:hAnsi="Times New Roman" w:cs="Times New Roman"/>
        </w:rPr>
        <w:t>3</w:t>
      </w:r>
      <w:r w:rsidR="00685EA7">
        <w:rPr>
          <w:rFonts w:ascii="Times New Roman" w:hAnsi="Times New Roman" w:cs="Times New Roman"/>
        </w:rPr>
        <w:t xml:space="preserve">] lo que limita el alcance de las aplicaciones. Se está investigando muy intensamente para conseguir temperaturas críticas más altas y optimizar estos materiales. Además, </w:t>
      </w:r>
      <w:r w:rsidR="007F1F1F">
        <w:rPr>
          <w:rFonts w:ascii="Times New Roman" w:hAnsi="Times New Roman" w:cs="Times New Roman"/>
        </w:rPr>
        <w:t xml:space="preserve">todavía no se entiende porque algunos </w:t>
      </w:r>
      <w:r w:rsidR="00A14739">
        <w:rPr>
          <w:rFonts w:ascii="Times New Roman" w:hAnsi="Times New Roman" w:cs="Times New Roman"/>
        </w:rPr>
        <w:t xml:space="preserve">de los </w:t>
      </w:r>
      <w:r w:rsidR="007F1F1F">
        <w:rPr>
          <w:rFonts w:ascii="Times New Roman" w:hAnsi="Times New Roman" w:cs="Times New Roman"/>
        </w:rPr>
        <w:t>materiales son superconductores</w:t>
      </w:r>
      <w:r w:rsidR="00A14739">
        <w:rPr>
          <w:rFonts w:ascii="Times New Roman" w:hAnsi="Times New Roman" w:cs="Times New Roman"/>
        </w:rPr>
        <w:t>.</w:t>
      </w:r>
      <w:r w:rsidR="007F1F1F">
        <w:rPr>
          <w:rFonts w:ascii="Times New Roman" w:hAnsi="Times New Roman" w:cs="Times New Roman"/>
        </w:rPr>
        <w:t xml:space="preserve"> </w:t>
      </w:r>
      <w:r w:rsidR="00685EA7">
        <w:rPr>
          <w:rFonts w:ascii="Times New Roman" w:hAnsi="Times New Roman" w:cs="Times New Roman"/>
        </w:rPr>
        <w:t>Esto hace que la superconductividad sea un fenómeno aún más apasionante</w:t>
      </w:r>
      <w:r w:rsidR="00107F25">
        <w:rPr>
          <w:rFonts w:ascii="Times New Roman" w:hAnsi="Times New Roman" w:cs="Times New Roman"/>
        </w:rPr>
        <w:t xml:space="preserve"> para los investigadores</w:t>
      </w:r>
      <w:r w:rsidR="00685EA7">
        <w:rPr>
          <w:rFonts w:ascii="Times New Roman" w:hAnsi="Times New Roman" w:cs="Times New Roman"/>
        </w:rPr>
        <w:t xml:space="preserve">. </w:t>
      </w:r>
    </w:p>
    <w:p w14:paraId="727BD4B9" w14:textId="77777777" w:rsidR="00711A77" w:rsidRDefault="00711A77" w:rsidP="00A95623">
      <w:pPr>
        <w:rPr>
          <w:rFonts w:ascii="Times New Roman" w:hAnsi="Times New Roman" w:cs="Times New Roman"/>
        </w:rPr>
      </w:pPr>
    </w:p>
    <w:p w14:paraId="139CB9E4" w14:textId="63BE2CC8" w:rsidR="00711A77" w:rsidRDefault="00AD4F87" w:rsidP="00A95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Igual que en el caso del magnetismo l</w:t>
      </w:r>
      <w:r w:rsidR="00711A77">
        <w:rPr>
          <w:rFonts w:ascii="Times New Roman" w:hAnsi="Times New Roman" w:cs="Times New Roman"/>
        </w:rPr>
        <w:t>os protagonistas de la transición de fase al es</w:t>
      </w:r>
      <w:r>
        <w:rPr>
          <w:rFonts w:ascii="Times New Roman" w:hAnsi="Times New Roman" w:cs="Times New Roman"/>
        </w:rPr>
        <w:t>tado superconductor son</w:t>
      </w:r>
      <w:r w:rsidR="005C1F1F">
        <w:rPr>
          <w:rFonts w:ascii="Times New Roman" w:hAnsi="Times New Roman" w:cs="Times New Roman"/>
        </w:rPr>
        <w:t xml:space="preserve"> los electrones. En un material los electrones</w:t>
      </w:r>
      <w:r w:rsidR="00A14739">
        <w:rPr>
          <w:rFonts w:ascii="Times New Roman" w:hAnsi="Times New Roman" w:cs="Times New Roman"/>
        </w:rPr>
        <w:t xml:space="preserve"> que</w:t>
      </w:r>
      <w:r w:rsidR="005C1F1F">
        <w:rPr>
          <w:rFonts w:ascii="Times New Roman" w:hAnsi="Times New Roman" w:cs="Times New Roman"/>
        </w:rPr>
        <w:t xml:space="preserve"> conducen la corriente eléctrica son compensados por</w:t>
      </w:r>
      <w:r>
        <w:rPr>
          <w:rFonts w:ascii="Times New Roman" w:hAnsi="Times New Roman" w:cs="Times New Roman"/>
        </w:rPr>
        <w:t xml:space="preserve"> los</w:t>
      </w:r>
      <w:r w:rsidR="005C1F1F">
        <w:rPr>
          <w:rFonts w:ascii="Times New Roman" w:hAnsi="Times New Roman" w:cs="Times New Roman"/>
        </w:rPr>
        <w:t xml:space="preserve"> iones que se encuentran formando una red cristalina.</w:t>
      </w:r>
      <w:r w:rsidR="00975399">
        <w:rPr>
          <w:rFonts w:ascii="Times New Roman" w:hAnsi="Times New Roman" w:cs="Times New Roman"/>
        </w:rPr>
        <w:t xml:space="preserve"> A temperatura alta</w:t>
      </w:r>
      <w:r w:rsidR="00234BD3">
        <w:rPr>
          <w:rFonts w:ascii="Times New Roman" w:hAnsi="Times New Roman" w:cs="Times New Roman"/>
        </w:rPr>
        <w:t xml:space="preserve"> hay</w:t>
      </w:r>
      <w:r w:rsidR="007F1F1F">
        <w:rPr>
          <w:rFonts w:ascii="Times New Roman" w:hAnsi="Times New Roman" w:cs="Times New Roman"/>
        </w:rPr>
        <w:t xml:space="preserve"> resistividad </w:t>
      </w:r>
      <w:r w:rsidR="00234BD3">
        <w:rPr>
          <w:rFonts w:ascii="Times New Roman" w:hAnsi="Times New Roman" w:cs="Times New Roman"/>
        </w:rPr>
        <w:t xml:space="preserve">que </w:t>
      </w:r>
      <w:r w:rsidR="007F1F1F">
        <w:rPr>
          <w:rFonts w:ascii="Times New Roman" w:hAnsi="Times New Roman" w:cs="Times New Roman"/>
        </w:rPr>
        <w:t>se produce cuando estos electrones interaccionan entre si y con las vibracion</w:t>
      </w:r>
      <w:r w:rsidR="00975399">
        <w:rPr>
          <w:rFonts w:ascii="Times New Roman" w:hAnsi="Times New Roman" w:cs="Times New Roman"/>
        </w:rPr>
        <w:t>es de la red iónica. A baja temperatura en la fase</w:t>
      </w:r>
      <w:r w:rsidR="00234BD3">
        <w:rPr>
          <w:rFonts w:ascii="Times New Roman" w:hAnsi="Times New Roman" w:cs="Times New Roman"/>
        </w:rPr>
        <w:t xml:space="preserve"> </w:t>
      </w:r>
      <w:r w:rsidR="007F1F1F">
        <w:rPr>
          <w:rFonts w:ascii="Times New Roman" w:hAnsi="Times New Roman" w:cs="Times New Roman"/>
        </w:rPr>
        <w:t>superconductora sin embargo, los electrones se emparejan formando los denominados pares de Cooper y fluyen todos a una en una onda colectiva</w:t>
      </w:r>
      <w:r w:rsidR="00E27381">
        <w:rPr>
          <w:rFonts w:ascii="Times New Roman" w:hAnsi="Times New Roman" w:cs="Times New Roman"/>
        </w:rPr>
        <w:t xml:space="preserve"> siguiendo las reglas de la física cuántica</w:t>
      </w:r>
      <w:r w:rsidR="007F1F1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De nuevo se pasa</w:t>
      </w:r>
      <w:r w:rsidR="00D3427A">
        <w:rPr>
          <w:rFonts w:ascii="Times New Roman" w:hAnsi="Times New Roman" w:cs="Times New Roman"/>
        </w:rPr>
        <w:t xml:space="preserve"> de una fase desordenada con resistencia a una fase ordenada</w:t>
      </w:r>
      <w:r>
        <w:rPr>
          <w:rFonts w:ascii="Times New Roman" w:hAnsi="Times New Roman" w:cs="Times New Roman"/>
        </w:rPr>
        <w:t xml:space="preserve"> que es una onda colectiva</w:t>
      </w:r>
      <w:r w:rsidR="00975399">
        <w:rPr>
          <w:rFonts w:ascii="Times New Roman" w:hAnsi="Times New Roman" w:cs="Times New Roman"/>
        </w:rPr>
        <w:t xml:space="preserve"> al bajar la temperatura</w:t>
      </w:r>
      <w:r>
        <w:rPr>
          <w:rFonts w:ascii="Times New Roman" w:hAnsi="Times New Roman" w:cs="Times New Roman"/>
        </w:rPr>
        <w:t>.</w:t>
      </w:r>
      <w:r w:rsidR="00D3427A">
        <w:rPr>
          <w:rFonts w:ascii="Times New Roman" w:hAnsi="Times New Roman" w:cs="Times New Roman"/>
        </w:rPr>
        <w:t xml:space="preserve"> </w:t>
      </w:r>
      <w:r w:rsidR="00E27381">
        <w:rPr>
          <w:rFonts w:ascii="Times New Roman" w:hAnsi="Times New Roman" w:cs="Times New Roman"/>
        </w:rPr>
        <w:t xml:space="preserve"> </w:t>
      </w:r>
    </w:p>
    <w:p w14:paraId="1E88FB5E" w14:textId="77777777" w:rsidR="007F4625" w:rsidRDefault="007F4625" w:rsidP="00A95623">
      <w:pPr>
        <w:rPr>
          <w:rFonts w:ascii="Times New Roman" w:hAnsi="Times New Roman" w:cs="Times New Roman"/>
        </w:rPr>
      </w:pPr>
    </w:p>
    <w:p w14:paraId="34FE6A91" w14:textId="038C6F02" w:rsidR="00900EF7" w:rsidRDefault="007F4625" w:rsidP="007F4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Cuando lo que queremos describir son sistemas biológicos el problema es </w:t>
      </w:r>
      <w:r w:rsidR="00C862E1">
        <w:rPr>
          <w:rFonts w:ascii="Times New Roman" w:hAnsi="Times New Roman" w:cs="Times New Roman"/>
        </w:rPr>
        <w:t>mucho más complejo. Una de las dificultades es que</w:t>
      </w:r>
      <w:r>
        <w:rPr>
          <w:rFonts w:ascii="Times New Roman" w:hAnsi="Times New Roman" w:cs="Times New Roman"/>
        </w:rPr>
        <w:t xml:space="preserve"> estamos tratando con sist</w:t>
      </w:r>
      <w:r w:rsidR="00C862E1">
        <w:rPr>
          <w:rFonts w:ascii="Times New Roman" w:hAnsi="Times New Roman" w:cs="Times New Roman"/>
        </w:rPr>
        <w:t>emas de</w:t>
      </w:r>
      <w:r>
        <w:rPr>
          <w:rFonts w:ascii="Times New Roman" w:hAnsi="Times New Roman" w:cs="Times New Roman"/>
        </w:rPr>
        <w:t xml:space="preserve"> no-equilibrio, es decir, que evolucionan con el tiempo y tienen </w:t>
      </w:r>
      <w:r w:rsidRPr="00746F53">
        <w:rPr>
          <w:rFonts w:ascii="Times New Roman" w:hAnsi="Times New Roman" w:cs="Times New Roman"/>
          <w:i/>
        </w:rPr>
        <w:t>historia</w:t>
      </w:r>
      <w:r>
        <w:rPr>
          <w:rFonts w:ascii="Times New Roman" w:hAnsi="Times New Roman" w:cs="Times New Roman"/>
        </w:rPr>
        <w:t>. Pero la historia no solo existe en los seres vivos, también en el mundo inanimado existen sistemas en no equilibrio. Como resultado de esa historia obtenemos los bonitos y diversos copos de nieve. Curiosamente algunas bacterias también se organizan en estructuras parecidas a copos de nieve.</w:t>
      </w:r>
      <w:r w:rsidR="000B394D">
        <w:rPr>
          <w:rFonts w:ascii="Times New Roman" w:hAnsi="Times New Roman" w:cs="Times New Roman"/>
        </w:rPr>
        <w:t>[4]</w:t>
      </w:r>
      <w:r>
        <w:rPr>
          <w:rFonts w:ascii="Times New Roman" w:hAnsi="Times New Roman" w:cs="Times New Roman"/>
        </w:rPr>
        <w:t xml:space="preserve"> ¡De nuevo con las mismas ecuaciones! Hay además multitud de ejemplos en los que se pueden utilizar conceptos de transición de fase</w:t>
      </w:r>
      <w:r w:rsidR="00C862E1">
        <w:rPr>
          <w:rFonts w:ascii="Times New Roman" w:hAnsi="Times New Roman" w:cs="Times New Roman"/>
        </w:rPr>
        <w:t xml:space="preserve"> en sistemas que evolucionan en el tiempo</w:t>
      </w:r>
      <w:r>
        <w:rPr>
          <w:rFonts w:ascii="Times New Roman" w:hAnsi="Times New Roman" w:cs="Times New Roman"/>
        </w:rPr>
        <w:t>: en manadas de mamíferos, bancos de peces, enjambres de abejas, colonias de hormigas. En el siguiente artículo utilizan la teoría de Landau para entender el movimiento</w:t>
      </w:r>
      <w:r w:rsidR="000B394D">
        <w:rPr>
          <w:rFonts w:ascii="Times New Roman" w:hAnsi="Times New Roman" w:cs="Times New Roman"/>
        </w:rPr>
        <w:t xml:space="preserve"> de las bandadas de estorninos</w:t>
      </w:r>
      <w:r>
        <w:rPr>
          <w:rFonts w:ascii="Times New Roman" w:hAnsi="Times New Roman" w:cs="Times New Roman"/>
        </w:rPr>
        <w:t>.</w:t>
      </w:r>
      <w:r w:rsidR="000B394D">
        <w:rPr>
          <w:rFonts w:ascii="Times New Roman" w:hAnsi="Times New Roman" w:cs="Times New Roman"/>
        </w:rPr>
        <w:t>[5]</w:t>
      </w:r>
      <w:r w:rsidR="00204AA8">
        <w:rPr>
          <w:rFonts w:ascii="Times New Roman" w:hAnsi="Times New Roman" w:cs="Times New Roman"/>
        </w:rPr>
        <w:t xml:space="preserve"> Así, algunos aspectos de la física de equilibrio también son útiles en la física de no equilibrio.</w:t>
      </w:r>
    </w:p>
    <w:p w14:paraId="1EE2352C" w14:textId="77777777" w:rsidR="00900EF7" w:rsidRDefault="00900EF7" w:rsidP="007F4625">
      <w:pPr>
        <w:rPr>
          <w:rFonts w:ascii="Times New Roman" w:hAnsi="Times New Roman" w:cs="Times New Roman"/>
        </w:rPr>
      </w:pPr>
    </w:p>
    <w:p w14:paraId="0DC29166" w14:textId="35408476" w:rsidR="007F4625" w:rsidRDefault="00E93A2A" w:rsidP="007F4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un rango completamente diferente hay propuestas en neurociencia en las que se argumenta que en nuestro cerebro l</w:t>
      </w:r>
      <w:r w:rsidR="00900EF7">
        <w:rPr>
          <w:rFonts w:ascii="Times New Roman" w:hAnsi="Times New Roman" w:cs="Times New Roman"/>
        </w:rPr>
        <w:t>os fenómenos cooperativos juegan un papel fundamental en determinar la dinámica del cerebro. Nuestro cerebro parece estar</w:t>
      </w:r>
      <w:r w:rsidR="00A14739">
        <w:rPr>
          <w:rFonts w:ascii="Times New Roman" w:hAnsi="Times New Roman" w:cs="Times New Roman"/>
        </w:rPr>
        <w:t xml:space="preserve"> en la zona de critica</w:t>
      </w:r>
      <w:r w:rsidR="00900EF7">
        <w:rPr>
          <w:rFonts w:ascii="Times New Roman" w:hAnsi="Times New Roman" w:cs="Times New Roman"/>
        </w:rPr>
        <w:t xml:space="preserve"> en medio del orden y el desorden. De esta forma puede conseguir la dualidad esencial para que funcione: debe mantener algo de orden para asegurar un funcionamiento coherente y reproducible y a la vez permitir un cierto grado de deso</w:t>
      </w:r>
      <w:r w:rsidR="000B394D">
        <w:rPr>
          <w:rFonts w:ascii="Times New Roman" w:hAnsi="Times New Roman" w:cs="Times New Roman"/>
        </w:rPr>
        <w:t>rden que permita flexibilidad.[6</w:t>
      </w:r>
      <w:r w:rsidR="00900EF7">
        <w:rPr>
          <w:rFonts w:ascii="Times New Roman" w:hAnsi="Times New Roman" w:cs="Times New Roman"/>
        </w:rPr>
        <w:t>]</w:t>
      </w:r>
    </w:p>
    <w:p w14:paraId="08201015" w14:textId="77777777" w:rsidR="007F4625" w:rsidRDefault="007F4625" w:rsidP="00A95623">
      <w:pPr>
        <w:rPr>
          <w:rFonts w:ascii="Times New Roman" w:hAnsi="Times New Roman" w:cs="Times New Roman"/>
        </w:rPr>
      </w:pPr>
    </w:p>
    <w:p w14:paraId="3CF7CFB9" w14:textId="05228C5B" w:rsidR="007F4625" w:rsidRDefault="00607C7D" w:rsidP="00A95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Como os estáis dando cuenta la</w:t>
      </w:r>
      <w:r w:rsidR="00CC26BC">
        <w:rPr>
          <w:rFonts w:ascii="Times New Roman" w:hAnsi="Times New Roman" w:cs="Times New Roman"/>
        </w:rPr>
        <w:t xml:space="preserve"> lista de problemas que se puede tratar con estas técnicas es enorme</w:t>
      </w:r>
      <w:r w:rsidR="00A14739">
        <w:rPr>
          <w:rFonts w:ascii="Times New Roman" w:hAnsi="Times New Roman" w:cs="Times New Roman"/>
        </w:rPr>
        <w:t xml:space="preserve"> y solo he escogido unos cuantos</w:t>
      </w:r>
      <w:r>
        <w:rPr>
          <w:rFonts w:ascii="Times New Roman" w:hAnsi="Times New Roman" w:cs="Times New Roman"/>
        </w:rPr>
        <w:t>. ¿Y</w:t>
      </w:r>
      <w:r w:rsidR="00CC26BC">
        <w:rPr>
          <w:rFonts w:ascii="Times New Roman" w:hAnsi="Times New Roman" w:cs="Times New Roman"/>
        </w:rPr>
        <w:t xml:space="preserve"> </w:t>
      </w:r>
      <w:r w:rsidR="00E27381">
        <w:rPr>
          <w:rFonts w:ascii="Times New Roman" w:hAnsi="Times New Roman" w:cs="Times New Roman"/>
        </w:rPr>
        <w:t>nuestra sociedad?</w:t>
      </w:r>
      <w:r>
        <w:rPr>
          <w:rFonts w:ascii="Times New Roman" w:hAnsi="Times New Roman" w:cs="Times New Roman"/>
        </w:rPr>
        <w:t xml:space="preserve"> ¿Tiene algo que decir la física en como construimos las ciudades, nos movemos en espacio</w:t>
      </w:r>
      <w:r w:rsidR="00A14739">
        <w:rPr>
          <w:rFonts w:ascii="Times New Roman" w:hAnsi="Times New Roman" w:cs="Times New Roman"/>
        </w:rPr>
        <w:t xml:space="preserve">s abiertos, </w:t>
      </w:r>
      <w:r>
        <w:rPr>
          <w:rFonts w:ascii="Times New Roman" w:hAnsi="Times New Roman" w:cs="Times New Roman"/>
        </w:rPr>
        <w:t xml:space="preserve">votamos y formamos alianzas y grupos? Efectivamente la física se puede usar para comprender ciertos aspectos del mercado económico y para revelar estructuras escondidas en redes sociales. En estos problemas se entiende como surge </w:t>
      </w:r>
      <w:r w:rsidR="000B394D">
        <w:rPr>
          <w:rFonts w:ascii="Times New Roman" w:hAnsi="Times New Roman" w:cs="Times New Roman"/>
        </w:rPr>
        <w:t>el conflicto y la cooperación.[4</w:t>
      </w:r>
      <w:r>
        <w:rPr>
          <w:rFonts w:ascii="Times New Roman" w:hAnsi="Times New Roman" w:cs="Times New Roman"/>
        </w:rPr>
        <w:t>]</w:t>
      </w:r>
      <w:r w:rsidR="00E27381">
        <w:rPr>
          <w:rFonts w:ascii="Times New Roman" w:hAnsi="Times New Roman" w:cs="Times New Roman"/>
        </w:rPr>
        <w:t xml:space="preserve"> </w:t>
      </w:r>
    </w:p>
    <w:p w14:paraId="3F144DC9" w14:textId="77777777" w:rsidR="007F4625" w:rsidRDefault="007F4625" w:rsidP="00A95623">
      <w:pPr>
        <w:rPr>
          <w:rFonts w:ascii="Times New Roman" w:hAnsi="Times New Roman" w:cs="Times New Roman"/>
        </w:rPr>
      </w:pPr>
    </w:p>
    <w:p w14:paraId="77B0BF32" w14:textId="5E241DFD" w:rsidR="00FF62C9" w:rsidRDefault="00FF62C9" w:rsidP="00A95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Fuera del ámbito del estudio de l</w:t>
      </w:r>
      <w:r w:rsidR="00E93A2A">
        <w:rPr>
          <w:rFonts w:ascii="Times New Roman" w:hAnsi="Times New Roman" w:cs="Times New Roman"/>
        </w:rPr>
        <w:t>a socio-física</w:t>
      </w:r>
      <w:r>
        <w:rPr>
          <w:rFonts w:ascii="Times New Roman" w:hAnsi="Times New Roman" w:cs="Times New Roman"/>
        </w:rPr>
        <w:t xml:space="preserve"> la idea de emergenc</w:t>
      </w:r>
      <w:r w:rsidR="00DE05FE">
        <w:rPr>
          <w:rFonts w:ascii="Times New Roman" w:hAnsi="Times New Roman" w:cs="Times New Roman"/>
        </w:rPr>
        <w:t>ia ha calado como filosofía social</w:t>
      </w:r>
      <w:r>
        <w:rPr>
          <w:rFonts w:ascii="Times New Roman" w:hAnsi="Times New Roman" w:cs="Times New Roman"/>
        </w:rPr>
        <w:t>. Por ejemplo, en el ámbito de la empresa se</w:t>
      </w:r>
      <w:r w:rsidR="00F90D3B">
        <w:rPr>
          <w:rFonts w:ascii="Times New Roman" w:hAnsi="Times New Roman" w:cs="Times New Roman"/>
        </w:rPr>
        <w:t xml:space="preserve"> denomina sinergia. Stephen R. Covey</w:t>
      </w:r>
      <w:r>
        <w:rPr>
          <w:rFonts w:ascii="Times New Roman" w:hAnsi="Times New Roman" w:cs="Times New Roman"/>
        </w:rPr>
        <w:t xml:space="preserve"> argumenta en un</w:t>
      </w:r>
      <w:r w:rsidR="00DE05FE">
        <w:rPr>
          <w:rFonts w:ascii="Times New Roman" w:hAnsi="Times New Roman" w:cs="Times New Roman"/>
        </w:rPr>
        <w:t xml:space="preserve"> influyente</w:t>
      </w:r>
      <w:r>
        <w:rPr>
          <w:rFonts w:ascii="Times New Roman" w:hAnsi="Times New Roman" w:cs="Times New Roman"/>
        </w:rPr>
        <w:t xml:space="preserve"> </w:t>
      </w:r>
      <w:r w:rsidR="00DE05FE">
        <w:rPr>
          <w:rFonts w:ascii="Times New Roman" w:hAnsi="Times New Roman" w:cs="Times New Roman"/>
        </w:rPr>
        <w:t>libro</w:t>
      </w:r>
      <w:r w:rsidR="00F90D3B">
        <w:rPr>
          <w:rFonts w:ascii="Times New Roman" w:hAnsi="Times New Roman" w:cs="Times New Roman"/>
        </w:rPr>
        <w:t xml:space="preserve"> en EEUU</w:t>
      </w:r>
      <w:r w:rsidR="00CC26BC">
        <w:rPr>
          <w:rFonts w:ascii="Times New Roman" w:hAnsi="Times New Roman" w:cs="Times New Roman"/>
        </w:rPr>
        <w:t>[7</w:t>
      </w:r>
      <w:r w:rsidR="00E93A2A">
        <w:rPr>
          <w:rFonts w:ascii="Times New Roman" w:hAnsi="Times New Roman" w:cs="Times New Roman"/>
        </w:rPr>
        <w:t>]</w:t>
      </w:r>
      <w:r w:rsidR="00DE05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que las mejores</w:t>
      </w:r>
      <w:r w:rsidR="00DE05FE">
        <w:rPr>
          <w:rFonts w:ascii="Times New Roman" w:hAnsi="Times New Roman" w:cs="Times New Roman"/>
        </w:rPr>
        <w:t xml:space="preserve"> empresas</w:t>
      </w:r>
      <w:r w:rsidR="00607C7D">
        <w:rPr>
          <w:rFonts w:ascii="Times New Roman" w:hAnsi="Times New Roman" w:cs="Times New Roman"/>
        </w:rPr>
        <w:t xml:space="preserve"> y familias</w:t>
      </w:r>
      <w:r w:rsidR="00DE05FE">
        <w:rPr>
          <w:rFonts w:ascii="Times New Roman" w:hAnsi="Times New Roman" w:cs="Times New Roman"/>
        </w:rPr>
        <w:t xml:space="preserve"> son</w:t>
      </w:r>
      <w:r>
        <w:rPr>
          <w:rFonts w:ascii="Times New Roman" w:hAnsi="Times New Roman" w:cs="Times New Roman"/>
        </w:rPr>
        <w:t xml:space="preserve"> las que las relaciones humanas no se basan en: </w:t>
      </w:r>
    </w:p>
    <w:p w14:paraId="2C9968D2" w14:textId="6AA0EC08" w:rsidR="00FF62C9" w:rsidRPr="00FF62C9" w:rsidRDefault="00FF62C9" w:rsidP="00FF62C9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FF62C9">
        <w:rPr>
          <w:rFonts w:ascii="Times New Roman" w:hAnsi="Times New Roman" w:cs="Times New Roman"/>
        </w:rPr>
        <w:t>ni tu, ni yo (ni como ni dejo comer)</w:t>
      </w:r>
    </w:p>
    <w:p w14:paraId="75E438DB" w14:textId="77777777" w:rsidR="00FF62C9" w:rsidRDefault="00FF62C9" w:rsidP="00FF62C9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FF62C9">
        <w:rPr>
          <w:rFonts w:ascii="Times New Roman" w:hAnsi="Times New Roman" w:cs="Times New Roman"/>
        </w:rPr>
        <w:t>tú o yo (típica competición)</w:t>
      </w:r>
    </w:p>
    <w:p w14:paraId="08F8F2D6" w14:textId="42DE4528" w:rsidR="007F4625" w:rsidRDefault="00FF62C9" w:rsidP="00FF62C9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FF62C9">
        <w:rPr>
          <w:rFonts w:ascii="Times New Roman" w:hAnsi="Times New Roman" w:cs="Times New Roman"/>
        </w:rPr>
        <w:t xml:space="preserve">yo te respeto y tu me respetas </w:t>
      </w:r>
      <w:r>
        <w:rPr>
          <w:rFonts w:ascii="Times New Roman" w:hAnsi="Times New Roman" w:cs="Times New Roman"/>
        </w:rPr>
        <w:t>(suma de las partes)</w:t>
      </w:r>
    </w:p>
    <w:p w14:paraId="1561F1C8" w14:textId="4E860D5F" w:rsidR="00DE05FE" w:rsidRPr="00DE05FE" w:rsidRDefault="00DE05FE" w:rsidP="00DE0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las mejores empresas se usa la cuarta solución:</w:t>
      </w:r>
    </w:p>
    <w:p w14:paraId="640FF1E9" w14:textId="36ECC038" w:rsidR="00FF62C9" w:rsidRDefault="00FF62C9" w:rsidP="00FF62C9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más, más (el todo es más que la suma de las partes)</w:t>
      </w:r>
    </w:p>
    <w:p w14:paraId="3396E5D5" w14:textId="374A9C70" w:rsidR="00FF62C9" w:rsidRPr="00FF62C9" w:rsidRDefault="00607C7D" w:rsidP="00FF62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el punto 4 la idea es que todos contribuyan para producir</w:t>
      </w:r>
      <w:r w:rsidR="00FF62C9">
        <w:rPr>
          <w:rFonts w:ascii="Times New Roman" w:hAnsi="Times New Roman" w:cs="Times New Roman"/>
        </w:rPr>
        <w:t xml:space="preserve"> una lluvia de ideas de la que surja al final algo completamente nuevo y mejor.</w:t>
      </w:r>
      <w:r w:rsidR="00DE05FE">
        <w:rPr>
          <w:rFonts w:ascii="Times New Roman" w:hAnsi="Times New Roman" w:cs="Times New Roman"/>
        </w:rPr>
        <w:t xml:space="preserve"> </w:t>
      </w:r>
    </w:p>
    <w:p w14:paraId="5188B4E9" w14:textId="77777777" w:rsidR="007F4625" w:rsidRDefault="007F4625" w:rsidP="00A95623">
      <w:pPr>
        <w:rPr>
          <w:rFonts w:ascii="Times New Roman" w:hAnsi="Times New Roman" w:cs="Times New Roman"/>
        </w:rPr>
      </w:pPr>
    </w:p>
    <w:p w14:paraId="6C458FDD" w14:textId="77777777" w:rsidR="00F518A3" w:rsidRDefault="007F4625" w:rsidP="00A956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Cuando escribí los agra</w:t>
      </w:r>
      <w:r w:rsidR="00204AA8">
        <w:rPr>
          <w:rFonts w:ascii="Times New Roman" w:hAnsi="Times New Roman" w:cs="Times New Roman"/>
        </w:rPr>
        <w:t xml:space="preserve">decimientos de mi tesis </w:t>
      </w:r>
      <w:r>
        <w:rPr>
          <w:rFonts w:ascii="Times New Roman" w:hAnsi="Times New Roman" w:cs="Times New Roman"/>
        </w:rPr>
        <w:t>utilicé la analogía de comparar la transición a un estado supercond</w:t>
      </w:r>
      <w:r w:rsidR="00F518A3">
        <w:rPr>
          <w:rFonts w:ascii="Times New Roman" w:hAnsi="Times New Roman" w:cs="Times New Roman"/>
        </w:rPr>
        <w:t>uctor con la revolución en una sociedad</w:t>
      </w:r>
      <w:r>
        <w:rPr>
          <w:rFonts w:ascii="Times New Roman" w:hAnsi="Times New Roman" w:cs="Times New Roman"/>
        </w:rPr>
        <w:t>. En vez de bajar la temperatura hasta la temperatura crítica se tendría que pas</w:t>
      </w:r>
      <w:r w:rsidR="00941DAB">
        <w:rPr>
          <w:rFonts w:ascii="Times New Roman" w:hAnsi="Times New Roman" w:cs="Times New Roman"/>
        </w:rPr>
        <w:t xml:space="preserve">ar a la presión social crítica en </w:t>
      </w:r>
      <w:r w:rsidR="00204AA8">
        <w:rPr>
          <w:rFonts w:ascii="Times New Roman" w:hAnsi="Times New Roman" w:cs="Times New Roman"/>
        </w:rPr>
        <w:t>la que pasamos de un estado de</w:t>
      </w:r>
      <w:r w:rsidR="00607C7D">
        <w:rPr>
          <w:rFonts w:ascii="Times New Roman" w:hAnsi="Times New Roman" w:cs="Times New Roman"/>
        </w:rPr>
        <w:t xml:space="preserve"> </w:t>
      </w:r>
      <w:r w:rsidR="00F518A3">
        <w:rPr>
          <w:rFonts w:ascii="Times New Roman" w:hAnsi="Times New Roman" w:cs="Times New Roman"/>
        </w:rPr>
        <w:t xml:space="preserve">personas </w:t>
      </w:r>
    </w:p>
    <w:p w14:paraId="350B9B5A" w14:textId="43ACF324" w:rsidR="00E27381" w:rsidRDefault="00607C7D" w:rsidP="00A95623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individualistas a un</w:t>
      </w:r>
      <w:r w:rsidR="007F4625">
        <w:rPr>
          <w:rFonts w:ascii="Times New Roman" w:hAnsi="Times New Roman" w:cs="Times New Roman"/>
        </w:rPr>
        <w:t xml:space="preserve"> estado </w:t>
      </w:r>
      <w:r>
        <w:rPr>
          <w:rFonts w:ascii="Times New Roman" w:hAnsi="Times New Roman" w:cs="Times New Roman"/>
        </w:rPr>
        <w:t xml:space="preserve">colectivo </w:t>
      </w:r>
      <w:r w:rsidR="00F518A3">
        <w:rPr>
          <w:rFonts w:ascii="Times New Roman" w:hAnsi="Times New Roman" w:cs="Times New Roman"/>
        </w:rPr>
        <w:t>donde todos queremos</w:t>
      </w:r>
      <w:r w:rsidR="007F4625">
        <w:rPr>
          <w:rFonts w:ascii="Times New Roman" w:hAnsi="Times New Roman" w:cs="Times New Roman"/>
        </w:rPr>
        <w:t xml:space="preserve"> conseguir lo mismo. Recien</w:t>
      </w:r>
      <w:r w:rsidR="00CC26BC">
        <w:rPr>
          <w:rFonts w:ascii="Times New Roman" w:hAnsi="Times New Roman" w:cs="Times New Roman"/>
        </w:rPr>
        <w:t>temente escuché una charla TED[8</w:t>
      </w:r>
      <w:r w:rsidR="007F4625">
        <w:rPr>
          <w:rFonts w:ascii="Times New Roman" w:hAnsi="Times New Roman" w:cs="Times New Roman"/>
        </w:rPr>
        <w:t xml:space="preserve">] al hilo de esta idea. </w:t>
      </w:r>
      <w:r w:rsidR="007F4625" w:rsidRPr="007F4625">
        <w:rPr>
          <w:rFonts w:ascii="Times New Roman" w:hAnsi="Times New Roman" w:cs="Times New Roman"/>
          <w:lang w:val="es-ES"/>
        </w:rPr>
        <w:t>David Steindl-Rast</w:t>
      </w:r>
      <w:r w:rsidR="007F4625">
        <w:rPr>
          <w:rFonts w:ascii="Times New Roman" w:hAnsi="Times New Roman" w:cs="Times New Roman"/>
          <w:lang w:val="es-ES"/>
        </w:rPr>
        <w:t xml:space="preserve"> argumentaba que lo que queremos conseguir todos es ser felices y que la forma de hacerlo es ser agradecidos localmente, con nuestra familia, </w:t>
      </w:r>
      <w:r w:rsidR="00FF62C9">
        <w:rPr>
          <w:rFonts w:ascii="Times New Roman" w:hAnsi="Times New Roman" w:cs="Times New Roman"/>
          <w:lang w:val="es-ES"/>
        </w:rPr>
        <w:t>nuestros vecinos, nuestros compañeros, por las cosas que tenemos</w:t>
      </w:r>
      <w:r w:rsidR="00C50CB5">
        <w:rPr>
          <w:rFonts w:ascii="Times New Roman" w:hAnsi="Times New Roman" w:cs="Times New Roman"/>
          <w:lang w:val="es-ES"/>
        </w:rPr>
        <w:t>..</w:t>
      </w:r>
      <w:r>
        <w:rPr>
          <w:rFonts w:ascii="Times New Roman" w:hAnsi="Times New Roman" w:cs="Times New Roman"/>
          <w:lang w:val="es-ES"/>
        </w:rPr>
        <w:t xml:space="preserve">. </w:t>
      </w:r>
      <w:r w:rsidR="007F4625">
        <w:rPr>
          <w:rFonts w:ascii="Times New Roman" w:hAnsi="Times New Roman" w:cs="Times New Roman"/>
          <w:lang w:val="es-ES"/>
        </w:rPr>
        <w:t xml:space="preserve">Y </w:t>
      </w:r>
      <w:r w:rsidR="00A14739">
        <w:rPr>
          <w:rFonts w:ascii="Times New Roman" w:hAnsi="Times New Roman" w:cs="Times New Roman"/>
          <w:lang w:val="es-ES"/>
        </w:rPr>
        <w:t>según él habría</w:t>
      </w:r>
      <w:r w:rsidR="007F4625">
        <w:rPr>
          <w:rFonts w:ascii="Times New Roman" w:hAnsi="Times New Roman" w:cs="Times New Roman"/>
          <w:lang w:val="es-ES"/>
        </w:rPr>
        <w:t xml:space="preserve"> un momento</w:t>
      </w:r>
      <w:r w:rsidR="00A14739">
        <w:rPr>
          <w:rFonts w:ascii="Times New Roman" w:hAnsi="Times New Roman" w:cs="Times New Roman"/>
          <w:lang w:val="es-ES"/>
        </w:rPr>
        <w:t xml:space="preserve"> en el que se produjera </w:t>
      </w:r>
      <w:r w:rsidR="007F4625">
        <w:rPr>
          <w:rFonts w:ascii="Times New Roman" w:hAnsi="Times New Roman" w:cs="Times New Roman"/>
          <w:lang w:val="es-ES"/>
        </w:rPr>
        <w:t xml:space="preserve">una transición </w:t>
      </w:r>
      <w:r w:rsidR="00A14739">
        <w:rPr>
          <w:rFonts w:ascii="Times New Roman" w:hAnsi="Times New Roman" w:cs="Times New Roman"/>
          <w:lang w:val="es-ES"/>
        </w:rPr>
        <w:t>a un estado en el que todos seríamos</w:t>
      </w:r>
      <w:r w:rsidR="007F4625">
        <w:rPr>
          <w:rFonts w:ascii="Times New Roman" w:hAnsi="Times New Roman" w:cs="Times New Roman"/>
          <w:lang w:val="es-ES"/>
        </w:rPr>
        <w:t xml:space="preserve"> felices, transición que será una verdadera revolución en la que no haya nadie por encima de nadie pero todos</w:t>
      </w:r>
      <w:r w:rsidR="00C50CB5">
        <w:rPr>
          <w:rFonts w:ascii="Times New Roman" w:hAnsi="Times New Roman" w:cs="Times New Roman"/>
          <w:lang w:val="es-ES"/>
        </w:rPr>
        <w:t xml:space="preserve"> conectados en</w:t>
      </w:r>
      <w:r w:rsidR="00FF62C9">
        <w:rPr>
          <w:rFonts w:ascii="Times New Roman" w:hAnsi="Times New Roman" w:cs="Times New Roman"/>
          <w:lang w:val="es-ES"/>
        </w:rPr>
        <w:t xml:space="preserve"> una red</w:t>
      </w:r>
      <w:r w:rsidR="007F4625">
        <w:rPr>
          <w:rFonts w:ascii="Times New Roman" w:hAnsi="Times New Roman" w:cs="Times New Roman"/>
          <w:lang w:val="es-ES"/>
        </w:rPr>
        <w:t xml:space="preserve">. </w:t>
      </w:r>
      <w:r>
        <w:rPr>
          <w:rFonts w:ascii="Times New Roman" w:hAnsi="Times New Roman" w:cs="Times New Roman"/>
          <w:lang w:val="es-ES"/>
        </w:rPr>
        <w:t>Es una utopía sugerente y n</w:t>
      </w:r>
      <w:r w:rsidR="007F4625">
        <w:rPr>
          <w:rFonts w:ascii="Times New Roman" w:hAnsi="Times New Roman" w:cs="Times New Roman"/>
          <w:lang w:val="es-ES"/>
        </w:rPr>
        <w:t>o pude evitar pensar en las transiciones de fase.</w:t>
      </w:r>
      <w:r w:rsidR="00C50CB5">
        <w:rPr>
          <w:rFonts w:ascii="Times New Roman" w:hAnsi="Times New Roman" w:cs="Times New Roman"/>
          <w:lang w:val="es-ES"/>
        </w:rPr>
        <w:t xml:space="preserve"> </w:t>
      </w:r>
    </w:p>
    <w:p w14:paraId="7D611DAC" w14:textId="77777777" w:rsidR="00D17869" w:rsidRDefault="00D17869" w:rsidP="00A95623">
      <w:pPr>
        <w:rPr>
          <w:rFonts w:ascii="Times New Roman" w:hAnsi="Times New Roman" w:cs="Times New Roman"/>
        </w:rPr>
      </w:pPr>
    </w:p>
    <w:p w14:paraId="11BC4281" w14:textId="77777777" w:rsidR="00D17869" w:rsidRDefault="00D17869" w:rsidP="00A95623">
      <w:pPr>
        <w:rPr>
          <w:rFonts w:ascii="Times New Roman" w:hAnsi="Times New Roman" w:cs="Times New Roman"/>
        </w:rPr>
      </w:pPr>
    </w:p>
    <w:p w14:paraId="5E704D61" w14:textId="77777777" w:rsidR="00D73672" w:rsidRPr="00A95623" w:rsidRDefault="00D73672" w:rsidP="00A95623">
      <w:pPr>
        <w:rPr>
          <w:rFonts w:ascii="Times New Roman" w:hAnsi="Times New Roman" w:cs="Times New Roman"/>
        </w:rPr>
      </w:pPr>
    </w:p>
    <w:p w14:paraId="15557063" w14:textId="77777777" w:rsidR="00A27812" w:rsidRDefault="00A27812">
      <w:pPr>
        <w:rPr>
          <w:rFonts w:ascii="Times New Roman" w:hAnsi="Times New Roman" w:cs="Times New Roman"/>
        </w:rPr>
      </w:pPr>
    </w:p>
    <w:p w14:paraId="09C539E5" w14:textId="77777777" w:rsidR="004E0965" w:rsidRDefault="004E0965">
      <w:pPr>
        <w:rPr>
          <w:rFonts w:ascii="Times New Roman" w:hAnsi="Times New Roman" w:cs="Times New Roman"/>
        </w:rPr>
      </w:pPr>
    </w:p>
    <w:p w14:paraId="6E4AB4F2" w14:textId="496820A1" w:rsidR="004E0965" w:rsidRPr="000B394D" w:rsidRDefault="000B394D" w:rsidP="000B394D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</w:rPr>
        <w:t xml:space="preserve">[1] </w:t>
      </w:r>
      <w:r w:rsidRPr="00035757">
        <w:rPr>
          <w:rFonts w:ascii="Times New Roman" w:hAnsi="Times New Roman" w:cs="Times New Roman"/>
          <w:lang w:val="es-ES"/>
        </w:rPr>
        <w:t>Véase Cap. 46 ¿Qué es un quark? ¿Cuántos tipos de partículas fundamentales hay?</w:t>
      </w:r>
    </w:p>
    <w:p w14:paraId="43380ADD" w14:textId="6C774E87" w:rsidR="0048265B" w:rsidRDefault="004826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[2] Véase por ejemplo: </w:t>
      </w:r>
      <w:hyperlink r:id="rId6" w:history="1">
        <w:r w:rsidR="007F1F1F" w:rsidRPr="002D5032">
          <w:rPr>
            <w:rStyle w:val="Hipervnculo"/>
            <w:rFonts w:ascii="Times New Roman" w:hAnsi="Times New Roman" w:cs="Times New Roman"/>
          </w:rPr>
          <w:t>http://www.icmm.csic.es/superconductividad/</w:t>
        </w:r>
      </w:hyperlink>
    </w:p>
    <w:p w14:paraId="2317789B" w14:textId="25F42284" w:rsidR="007F1F1F" w:rsidRDefault="007F1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[3] </w:t>
      </w:r>
      <w:r w:rsidRPr="007F1F1F">
        <w:rPr>
          <w:rFonts w:ascii="Times New Roman" w:hAnsi="Times New Roman" w:cs="Times New Roman"/>
        </w:rPr>
        <w:t>A.O. Drozdov,M.I. Eremets, I.A. Troyan, V. Ksenofontov y S.I. Shylin, Nature 525, 73 (2015)</w:t>
      </w:r>
    </w:p>
    <w:p w14:paraId="06C4ED13" w14:textId="712FEC9D" w:rsidR="000B394D" w:rsidRPr="000B394D" w:rsidRDefault="000B394D">
      <w:pPr>
        <w:rPr>
          <w:rFonts w:ascii="Whitney-Semibold" w:hAnsi="Whitney-Semibold" w:cs="Whitney-Semibold"/>
          <w:lang w:val="es-ES"/>
        </w:rPr>
      </w:pPr>
      <w:r>
        <w:rPr>
          <w:rFonts w:ascii="Whitney-Semibold" w:hAnsi="Whitney-Semibold" w:cs="Whitney-Semibold"/>
          <w:lang w:val="es-ES"/>
        </w:rPr>
        <w:t xml:space="preserve">[4] Philip Ball, Critical Mass, how </w:t>
      </w:r>
      <w:proofErr w:type="spellStart"/>
      <w:r>
        <w:rPr>
          <w:rFonts w:ascii="Whitney-Semibold" w:hAnsi="Whitney-Semibold" w:cs="Whitney-Semibold"/>
          <w:lang w:val="es-ES"/>
        </w:rPr>
        <w:t>one</w:t>
      </w:r>
      <w:proofErr w:type="spellEnd"/>
      <w:r>
        <w:rPr>
          <w:rFonts w:ascii="Whitney-Semibold" w:hAnsi="Whitney-Semibold" w:cs="Whitney-Semibold"/>
          <w:lang w:val="es-ES"/>
        </w:rPr>
        <w:t xml:space="preserve"> </w:t>
      </w:r>
      <w:proofErr w:type="spellStart"/>
      <w:r>
        <w:rPr>
          <w:rFonts w:ascii="Whitney-Semibold" w:hAnsi="Whitney-Semibold" w:cs="Whitney-Semibold"/>
          <w:lang w:val="es-ES"/>
        </w:rPr>
        <w:t>thing</w:t>
      </w:r>
      <w:proofErr w:type="spellEnd"/>
      <w:r>
        <w:rPr>
          <w:rFonts w:ascii="Whitney-Semibold" w:hAnsi="Whitney-Semibold" w:cs="Whitney-Semibold"/>
          <w:lang w:val="es-ES"/>
        </w:rPr>
        <w:t xml:space="preserve"> leads </w:t>
      </w:r>
      <w:proofErr w:type="spellStart"/>
      <w:r>
        <w:rPr>
          <w:rFonts w:ascii="Whitney-Semibold" w:hAnsi="Whitney-Semibold" w:cs="Whitney-Semibold"/>
          <w:lang w:val="es-ES"/>
        </w:rPr>
        <w:t>to</w:t>
      </w:r>
      <w:proofErr w:type="spellEnd"/>
      <w:r>
        <w:rPr>
          <w:rFonts w:ascii="Whitney-Semibold" w:hAnsi="Whitney-Semibold" w:cs="Whitney-Semibold"/>
          <w:lang w:val="es-ES"/>
        </w:rPr>
        <w:t xml:space="preserve"> </w:t>
      </w:r>
      <w:proofErr w:type="spellStart"/>
      <w:r>
        <w:rPr>
          <w:rFonts w:ascii="Whitney-Semibold" w:hAnsi="Whitney-Semibold" w:cs="Whitney-Semibold"/>
          <w:lang w:val="es-ES"/>
        </w:rPr>
        <w:t>another</w:t>
      </w:r>
      <w:proofErr w:type="spellEnd"/>
      <w:r>
        <w:rPr>
          <w:rFonts w:ascii="Whitney-Semibold" w:hAnsi="Whitney-Semibold" w:cs="Whitney-Semibold"/>
          <w:lang w:val="es-ES"/>
        </w:rPr>
        <w:t xml:space="preserve">. Editorial </w:t>
      </w:r>
      <w:proofErr w:type="spellStart"/>
      <w:r>
        <w:rPr>
          <w:rFonts w:ascii="Whitney-Semibold" w:hAnsi="Whitney-Semibold" w:cs="Whitney-Semibold"/>
          <w:lang w:val="es-ES"/>
        </w:rPr>
        <w:t>Arrow</w:t>
      </w:r>
      <w:proofErr w:type="spellEnd"/>
      <w:r>
        <w:rPr>
          <w:rFonts w:ascii="Whitney-Semibold" w:hAnsi="Whitney-Semibold" w:cs="Whitney-Semibold"/>
          <w:lang w:val="es-ES"/>
        </w:rPr>
        <w:t xml:space="preserve"> </w:t>
      </w:r>
      <w:proofErr w:type="spellStart"/>
      <w:r>
        <w:rPr>
          <w:rFonts w:ascii="Whitney-Semibold" w:hAnsi="Whitney-Semibold" w:cs="Whitney-Semibold"/>
          <w:lang w:val="es-ES"/>
        </w:rPr>
        <w:t>Books</w:t>
      </w:r>
      <w:proofErr w:type="spellEnd"/>
      <w:r>
        <w:rPr>
          <w:rFonts w:ascii="Whitney-Semibold" w:hAnsi="Whitney-Semibold" w:cs="Whitney-Semibold"/>
          <w:lang w:val="es-ES"/>
        </w:rPr>
        <w:t>.</w:t>
      </w:r>
    </w:p>
    <w:p w14:paraId="21DCDE33" w14:textId="7400A6AA" w:rsidR="007F1F1F" w:rsidRDefault="000B394D">
      <w:pPr>
        <w:rPr>
          <w:rFonts w:ascii="Whitney-Semibold" w:hAnsi="Whitney-Semibold" w:cs="Whitney-Semibold"/>
          <w:lang w:val="es-ES"/>
        </w:rPr>
      </w:pPr>
      <w:r>
        <w:rPr>
          <w:rFonts w:ascii="Times New Roman" w:hAnsi="Times New Roman" w:cs="Times New Roman"/>
        </w:rPr>
        <w:t>[5</w:t>
      </w:r>
      <w:r w:rsidR="007F1F1F">
        <w:rPr>
          <w:rFonts w:ascii="Times New Roman" w:hAnsi="Times New Roman" w:cs="Times New Roman"/>
        </w:rPr>
        <w:t xml:space="preserve">] </w:t>
      </w:r>
      <w:proofErr w:type="spellStart"/>
      <w:r w:rsidR="00062D33">
        <w:rPr>
          <w:rFonts w:ascii="Whitney-Semibold" w:hAnsi="Whitney-Semibold" w:cs="Whitney-Semibold"/>
          <w:lang w:val="es-ES"/>
        </w:rPr>
        <w:t>Alessandro</w:t>
      </w:r>
      <w:proofErr w:type="spellEnd"/>
      <w:r w:rsidR="00062D33">
        <w:rPr>
          <w:rFonts w:ascii="Whitney-Semibold" w:hAnsi="Whitney-Semibold" w:cs="Whitney-Semibold"/>
          <w:lang w:val="es-ES"/>
        </w:rPr>
        <w:t xml:space="preserve"> </w:t>
      </w:r>
      <w:proofErr w:type="spellStart"/>
      <w:r w:rsidR="00062D33">
        <w:rPr>
          <w:rFonts w:ascii="Whitney-Semibold" w:hAnsi="Whitney-Semibold" w:cs="Whitney-Semibold"/>
          <w:lang w:val="es-ES"/>
        </w:rPr>
        <w:t>Attanasi</w:t>
      </w:r>
      <w:proofErr w:type="spellEnd"/>
      <w:r w:rsidR="00062D33">
        <w:rPr>
          <w:rFonts w:ascii="Whitney-Semibold" w:hAnsi="Whitney-Semibold" w:cs="Whitney-Semibold"/>
          <w:lang w:val="es-ES"/>
        </w:rPr>
        <w:t xml:space="preserve"> et al. , </w:t>
      </w:r>
      <w:proofErr w:type="spellStart"/>
      <w:r w:rsidR="00062D33">
        <w:rPr>
          <w:rFonts w:ascii="Whitney-Semibold" w:hAnsi="Whitney-Semibold" w:cs="Whitney-Semibold"/>
          <w:lang w:val="es-ES"/>
        </w:rPr>
        <w:t>Nature</w:t>
      </w:r>
      <w:proofErr w:type="spellEnd"/>
      <w:r w:rsidR="00062D33">
        <w:rPr>
          <w:rFonts w:ascii="Whitney-Semibold" w:hAnsi="Whitney-Semibold" w:cs="Whitney-Semibold"/>
          <w:lang w:val="es-ES"/>
        </w:rPr>
        <w:t xml:space="preserve"> </w:t>
      </w:r>
      <w:proofErr w:type="spellStart"/>
      <w:r w:rsidR="00062D33">
        <w:rPr>
          <w:rFonts w:ascii="Whitney-Semibold" w:hAnsi="Whitney-Semibold" w:cs="Whitney-Semibold"/>
          <w:lang w:val="es-ES"/>
        </w:rPr>
        <w:t>Physics</w:t>
      </w:r>
      <w:proofErr w:type="spellEnd"/>
      <w:r w:rsidR="00062D33">
        <w:rPr>
          <w:rFonts w:ascii="Whitney-Semibold" w:hAnsi="Whitney-Semibold" w:cs="Whitney-Semibold"/>
          <w:lang w:val="es-ES"/>
        </w:rPr>
        <w:t xml:space="preserve"> </w:t>
      </w:r>
      <w:r w:rsidR="00062D33" w:rsidRPr="00062D33">
        <w:rPr>
          <w:rFonts w:ascii="Whitney-Semibold" w:hAnsi="Whitney-Semibold" w:cs="Whitney-Semibold"/>
          <w:lang w:val="es-ES"/>
        </w:rPr>
        <w:t>DOI: 10.1038/NPHYS3035</w:t>
      </w:r>
    </w:p>
    <w:p w14:paraId="16F54423" w14:textId="18402DF6" w:rsidR="00900EF7" w:rsidRDefault="000B394D">
      <w:pPr>
        <w:rPr>
          <w:rFonts w:ascii="Whitney-Semibold" w:hAnsi="Whitney-Semibold" w:cs="Whitney-Semibold"/>
          <w:lang w:val="es-ES"/>
        </w:rPr>
      </w:pPr>
      <w:r>
        <w:rPr>
          <w:rFonts w:ascii="Whitney-Semibold" w:hAnsi="Whitney-Semibold" w:cs="Whitney-Semibold"/>
          <w:lang w:val="es-ES"/>
        </w:rPr>
        <w:t>[6</w:t>
      </w:r>
      <w:r w:rsidR="00900EF7">
        <w:rPr>
          <w:rFonts w:ascii="Whitney-Semibold" w:hAnsi="Whitney-Semibold" w:cs="Whitney-Semibold"/>
          <w:lang w:val="es-ES"/>
        </w:rPr>
        <w:t xml:space="preserve">] </w:t>
      </w:r>
      <w:proofErr w:type="spellStart"/>
      <w:r w:rsidR="00900EF7" w:rsidRPr="00900EF7">
        <w:rPr>
          <w:rFonts w:ascii="Whitney-Semibold" w:hAnsi="Whitney-Semibold" w:cs="Whitney-Semibold"/>
          <w:lang w:val="es-ES"/>
        </w:rPr>
        <w:t>Dietmar</w:t>
      </w:r>
      <w:proofErr w:type="spellEnd"/>
      <w:r w:rsidR="00900EF7" w:rsidRPr="00900EF7">
        <w:rPr>
          <w:rFonts w:ascii="Whitney-Semibold" w:hAnsi="Whitney-Semibold" w:cs="Whitney-Semibold"/>
          <w:lang w:val="es-ES"/>
        </w:rPr>
        <w:t xml:space="preserve"> </w:t>
      </w:r>
      <w:proofErr w:type="spellStart"/>
      <w:r w:rsidR="00900EF7" w:rsidRPr="00900EF7">
        <w:rPr>
          <w:rFonts w:ascii="Whitney-Semibold" w:hAnsi="Whitney-Semibold" w:cs="Whitney-Semibold"/>
          <w:lang w:val="es-ES"/>
        </w:rPr>
        <w:t>Plenz</w:t>
      </w:r>
      <w:proofErr w:type="spellEnd"/>
      <w:r w:rsidR="00900EF7">
        <w:rPr>
          <w:rFonts w:ascii="Whitney-Semibold" w:hAnsi="Whitney-Semibold" w:cs="Whitney-Semibold"/>
          <w:lang w:val="es-ES"/>
        </w:rPr>
        <w:t xml:space="preserve">, </w:t>
      </w:r>
      <w:proofErr w:type="spellStart"/>
      <w:r w:rsidR="00900EF7">
        <w:rPr>
          <w:rFonts w:ascii="Whitney-Semibold" w:hAnsi="Whitney-Semibold" w:cs="Whitney-Semibold"/>
          <w:lang w:val="es-ES"/>
        </w:rPr>
        <w:t>Critical</w:t>
      </w:r>
      <w:proofErr w:type="spellEnd"/>
      <w:r w:rsidR="00900EF7">
        <w:rPr>
          <w:rFonts w:ascii="Whitney-Semibold" w:hAnsi="Whitney-Semibold" w:cs="Whitney-Semibold"/>
          <w:lang w:val="es-ES"/>
        </w:rPr>
        <w:t xml:space="preserve"> </w:t>
      </w:r>
      <w:proofErr w:type="spellStart"/>
      <w:r w:rsidR="00900EF7">
        <w:rPr>
          <w:rFonts w:ascii="Whitney-Semibold" w:hAnsi="Whitney-Semibold" w:cs="Whitney-Semibold"/>
          <w:lang w:val="es-ES"/>
        </w:rPr>
        <w:t>Brain</w:t>
      </w:r>
      <w:proofErr w:type="spellEnd"/>
      <w:r w:rsidR="00900EF7">
        <w:rPr>
          <w:rFonts w:ascii="Whitney-Semibold" w:hAnsi="Whitney-Semibold" w:cs="Whitney-Semibold"/>
          <w:lang w:val="es-ES"/>
        </w:rPr>
        <w:t xml:space="preserve">, </w:t>
      </w:r>
      <w:proofErr w:type="spellStart"/>
      <w:r w:rsidR="00900EF7" w:rsidRPr="00900EF7">
        <w:rPr>
          <w:rFonts w:ascii="Whitney-Semibold" w:hAnsi="Whitney-Semibold" w:cs="Whitney-Semibold"/>
          <w:i/>
          <w:iCs/>
          <w:lang w:val="es-ES"/>
        </w:rPr>
        <w:t>Physics</w:t>
      </w:r>
      <w:proofErr w:type="spellEnd"/>
      <w:r w:rsidR="00900EF7" w:rsidRPr="00900EF7">
        <w:rPr>
          <w:rFonts w:ascii="Whitney-Semibold" w:hAnsi="Whitney-Semibold" w:cs="Whitney-Semibold"/>
          <w:i/>
          <w:iCs/>
          <w:lang w:val="es-ES"/>
        </w:rPr>
        <w:t xml:space="preserve"> </w:t>
      </w:r>
      <w:r w:rsidR="00900EF7" w:rsidRPr="00900EF7">
        <w:rPr>
          <w:rFonts w:ascii="Whitney-Semibold" w:hAnsi="Whitney-Semibold" w:cs="Whitney-Semibold"/>
          <w:b/>
          <w:bCs/>
          <w:lang w:val="es-ES"/>
        </w:rPr>
        <w:t>6</w:t>
      </w:r>
      <w:r w:rsidR="00900EF7" w:rsidRPr="00900EF7">
        <w:rPr>
          <w:rFonts w:ascii="Whitney-Semibold" w:hAnsi="Whitney-Semibold" w:cs="Whitney-Semibold"/>
          <w:lang w:val="es-ES"/>
        </w:rPr>
        <w:t>, 47 (2013)</w:t>
      </w:r>
    </w:p>
    <w:p w14:paraId="51891285" w14:textId="219EDBB7" w:rsidR="00900EF7" w:rsidRDefault="00900EF7">
      <w:pPr>
        <w:rPr>
          <w:rFonts w:ascii="Whitney-Semibold" w:hAnsi="Whitney-Semibold" w:cs="Whitney-Semibold"/>
          <w:lang w:val="es-ES"/>
        </w:rPr>
      </w:pPr>
      <w:r>
        <w:rPr>
          <w:rFonts w:ascii="Whitney-Semibold" w:hAnsi="Whitney-Semibold" w:cs="Whitney-Semibold"/>
          <w:lang w:val="es-ES"/>
        </w:rPr>
        <w:t xml:space="preserve">[7] </w:t>
      </w:r>
      <w:r w:rsidR="00F90D3B">
        <w:rPr>
          <w:rFonts w:ascii="Whitney-Semibold" w:hAnsi="Whitney-Semibold" w:cs="Whitney-Semibold"/>
          <w:lang w:val="es-ES"/>
        </w:rPr>
        <w:t xml:space="preserve">Stephen R. </w:t>
      </w:r>
      <w:proofErr w:type="spellStart"/>
      <w:r w:rsidR="00F90D3B">
        <w:rPr>
          <w:rFonts w:ascii="Whitney-Semibold" w:hAnsi="Whitney-Semibold" w:cs="Whitney-Semibold"/>
          <w:lang w:val="es-ES"/>
        </w:rPr>
        <w:t>Covey</w:t>
      </w:r>
      <w:proofErr w:type="spellEnd"/>
      <w:r w:rsidR="00F90D3B">
        <w:rPr>
          <w:rFonts w:ascii="Whitney-Semibold" w:hAnsi="Whitney-Semibold" w:cs="Whitney-Semibold"/>
          <w:lang w:val="es-ES"/>
        </w:rPr>
        <w:t>. Los siete hábitos de la gente altamente efectiva. Editorial Paidós.</w:t>
      </w:r>
    </w:p>
    <w:p w14:paraId="77EC7A10" w14:textId="05139D4C" w:rsidR="007F4625" w:rsidRPr="001A20D7" w:rsidRDefault="00900EF7">
      <w:pPr>
        <w:rPr>
          <w:rFonts w:ascii="Times New Roman" w:hAnsi="Times New Roman" w:cs="Times New Roman"/>
        </w:rPr>
      </w:pPr>
      <w:r>
        <w:rPr>
          <w:rFonts w:ascii="Whitney-Semibold" w:hAnsi="Whitney-Semibold" w:cs="Whitney-Semibold"/>
          <w:lang w:val="es-ES"/>
        </w:rPr>
        <w:t>[8</w:t>
      </w:r>
      <w:r w:rsidR="007F4625">
        <w:rPr>
          <w:rFonts w:ascii="Whitney-Semibold" w:hAnsi="Whitney-Semibold" w:cs="Whitney-Semibold"/>
          <w:lang w:val="es-ES"/>
        </w:rPr>
        <w:t xml:space="preserve">] </w:t>
      </w:r>
      <w:r w:rsidR="007F4625" w:rsidRPr="007F4625">
        <w:rPr>
          <w:rFonts w:ascii="Whitney-Semibold" w:hAnsi="Whitney-Semibold" w:cs="Whitney-Semibold"/>
          <w:lang w:val="es-ES"/>
        </w:rPr>
        <w:t>https://www.ted.com/talks/david_steindl_rast_want_to_be_happy_be_grateful?</w:t>
      </w:r>
    </w:p>
    <w:sectPr w:rsidR="007F4625" w:rsidRPr="001A20D7" w:rsidSect="00F80F2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hitney-Semi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22EB"/>
    <w:multiLevelType w:val="hybridMultilevel"/>
    <w:tmpl w:val="3F5C0C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42"/>
    <w:rsid w:val="00062D33"/>
    <w:rsid w:val="000B394D"/>
    <w:rsid w:val="000D2DA2"/>
    <w:rsid w:val="00107F25"/>
    <w:rsid w:val="001A20D7"/>
    <w:rsid w:val="001B6CF4"/>
    <w:rsid w:val="00204AA8"/>
    <w:rsid w:val="00234BD3"/>
    <w:rsid w:val="00310ABB"/>
    <w:rsid w:val="003172D2"/>
    <w:rsid w:val="00323B77"/>
    <w:rsid w:val="003E1E56"/>
    <w:rsid w:val="0048265B"/>
    <w:rsid w:val="004E0965"/>
    <w:rsid w:val="004E5D6D"/>
    <w:rsid w:val="00541822"/>
    <w:rsid w:val="005C0AEF"/>
    <w:rsid w:val="005C1F1F"/>
    <w:rsid w:val="005E78AD"/>
    <w:rsid w:val="00601DD6"/>
    <w:rsid w:val="00607C7D"/>
    <w:rsid w:val="00685EA7"/>
    <w:rsid w:val="00711A77"/>
    <w:rsid w:val="00746F53"/>
    <w:rsid w:val="00785514"/>
    <w:rsid w:val="007F1F1F"/>
    <w:rsid w:val="007F4625"/>
    <w:rsid w:val="00857142"/>
    <w:rsid w:val="008A507E"/>
    <w:rsid w:val="008B738D"/>
    <w:rsid w:val="008D6E12"/>
    <w:rsid w:val="008E7A40"/>
    <w:rsid w:val="00900EF7"/>
    <w:rsid w:val="00941DAB"/>
    <w:rsid w:val="00975399"/>
    <w:rsid w:val="00A14739"/>
    <w:rsid w:val="00A27812"/>
    <w:rsid w:val="00A60B19"/>
    <w:rsid w:val="00A95623"/>
    <w:rsid w:val="00AA514E"/>
    <w:rsid w:val="00AD4F87"/>
    <w:rsid w:val="00B53C23"/>
    <w:rsid w:val="00B8310C"/>
    <w:rsid w:val="00C272B8"/>
    <w:rsid w:val="00C50CB5"/>
    <w:rsid w:val="00C862E1"/>
    <w:rsid w:val="00CC26BC"/>
    <w:rsid w:val="00CF78E2"/>
    <w:rsid w:val="00D17869"/>
    <w:rsid w:val="00D3427A"/>
    <w:rsid w:val="00D36962"/>
    <w:rsid w:val="00D5349A"/>
    <w:rsid w:val="00D73672"/>
    <w:rsid w:val="00DE05FE"/>
    <w:rsid w:val="00E27381"/>
    <w:rsid w:val="00E93A2A"/>
    <w:rsid w:val="00F31D48"/>
    <w:rsid w:val="00F518A3"/>
    <w:rsid w:val="00F62F66"/>
    <w:rsid w:val="00F71364"/>
    <w:rsid w:val="00F80F23"/>
    <w:rsid w:val="00F90D3B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D484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1F1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F6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1F1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F6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cmm.csic.es/superconductividad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4</Pages>
  <Words>1762</Words>
  <Characters>9693</Characters>
  <Application>Microsoft Macintosh Word</Application>
  <DocSecurity>0</DocSecurity>
  <Lines>80</Lines>
  <Paragraphs>22</Paragraphs>
  <ScaleCrop>false</ScaleCrop>
  <Company>CSIC</Company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Valenzuela</dc:creator>
  <cp:keywords/>
  <dc:description/>
  <cp:lastModifiedBy>Belén Valenzuela</cp:lastModifiedBy>
  <cp:revision>16</cp:revision>
  <dcterms:created xsi:type="dcterms:W3CDTF">2016-09-04T09:37:00Z</dcterms:created>
  <dcterms:modified xsi:type="dcterms:W3CDTF">2016-09-14T14:51:00Z</dcterms:modified>
</cp:coreProperties>
</file>