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D5" w:rsidRDefault="00906FC2" w:rsidP="009D2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-570865</wp:posOffset>
            </wp:positionH>
            <wp:positionV relativeFrom="paragraph">
              <wp:posOffset>-525145</wp:posOffset>
            </wp:positionV>
            <wp:extent cx="1439545" cy="448945"/>
            <wp:effectExtent l="0" t="0" r="0" b="0"/>
            <wp:wrapTopAndBottom/>
            <wp:docPr id="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BA37B3" w:rsidRPr="009D2ADF">
        <w:rPr>
          <w:rFonts w:ascii="Arial" w:hAnsi="Arial" w:cs="Arial"/>
          <w:b/>
          <w:sz w:val="28"/>
          <w:szCs w:val="28"/>
        </w:rPr>
        <w:t>CONTRATO</w:t>
      </w:r>
      <w:r w:rsidR="00A2191F" w:rsidRPr="009D2ADF">
        <w:rPr>
          <w:rFonts w:ascii="Arial" w:hAnsi="Arial" w:cs="Arial"/>
          <w:b/>
          <w:sz w:val="28"/>
          <w:szCs w:val="28"/>
        </w:rPr>
        <w:t xml:space="preserve"> de Investigación </w:t>
      </w:r>
    </w:p>
    <w:p w:rsidR="00C55099" w:rsidRPr="005838D5" w:rsidRDefault="005838D5" w:rsidP="005838D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(r</w:t>
      </w:r>
      <w:r w:rsidR="00A2191F" w:rsidRPr="005838D5">
        <w:rPr>
          <w:rFonts w:ascii="Arial" w:hAnsi="Arial" w:cs="Arial"/>
          <w:b/>
          <w:sz w:val="24"/>
          <w:szCs w:val="24"/>
        </w:rPr>
        <w:t>ealización de Tesis Doctoral</w:t>
      </w:r>
      <w:r>
        <w:rPr>
          <w:rFonts w:ascii="Arial" w:hAnsi="Arial" w:cs="Arial"/>
          <w:b/>
          <w:sz w:val="24"/>
          <w:szCs w:val="24"/>
        </w:rPr>
        <w:t>)</w:t>
      </w:r>
    </w:p>
    <w:p w:rsidR="00BA37B3" w:rsidRPr="00BA37B3" w:rsidRDefault="00010F6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173355</wp:posOffset>
            </wp:positionV>
            <wp:extent cx="3048000" cy="2286635"/>
            <wp:effectExtent l="0" t="0" r="0" b="0"/>
            <wp:wrapTight wrapText="bothSides">
              <wp:wrapPolygon edited="0">
                <wp:start x="0" y="0"/>
                <wp:lineTo x="0" y="21414"/>
                <wp:lineTo x="21465" y="21414"/>
                <wp:lineTo x="21465" y="0"/>
                <wp:lineTo x="0" y="0"/>
              </wp:wrapPolygon>
            </wp:wrapTight>
            <wp:docPr id="2" name="Imagen 2" descr="\\150.244.102.174\FTscience\Articulos (Figuras+manuscritos)\NanomechanicalSpectroscopy\SingleForceSpectroscopy\iONE-cytokineSensor\Text&amp;Figures\T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50.244.102.174\FTscience\Articulos (Figuras+manuscritos)\NanomechanicalSpectroscopy\SingleForceSpectroscopy\iONE-cytokineSensor\Text&amp;Figures\TOC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37B3" w:rsidRDefault="00BA37B3">
      <w:pPr>
        <w:rPr>
          <w:rFonts w:ascii="Arial" w:hAnsi="Arial" w:cs="Arial"/>
          <w:b/>
          <w:sz w:val="24"/>
          <w:szCs w:val="24"/>
        </w:rPr>
      </w:pPr>
      <w:r w:rsidRPr="00BA37B3">
        <w:rPr>
          <w:rFonts w:ascii="Arial" w:hAnsi="Arial" w:cs="Arial"/>
          <w:sz w:val="24"/>
          <w:szCs w:val="24"/>
        </w:rPr>
        <w:t xml:space="preserve">Se ofrecen </w:t>
      </w:r>
      <w:r w:rsidR="00127CF4">
        <w:rPr>
          <w:rFonts w:ascii="Arial" w:hAnsi="Arial" w:cs="Arial"/>
          <w:sz w:val="24"/>
          <w:szCs w:val="24"/>
        </w:rPr>
        <w:t>2</w:t>
      </w:r>
      <w:r w:rsidRPr="00BA37B3">
        <w:rPr>
          <w:rFonts w:ascii="Arial" w:hAnsi="Arial" w:cs="Arial"/>
          <w:sz w:val="24"/>
          <w:szCs w:val="24"/>
        </w:rPr>
        <w:t xml:space="preserve"> contrato</w:t>
      </w:r>
      <w:r w:rsidR="00B325C8">
        <w:rPr>
          <w:rFonts w:ascii="Arial" w:hAnsi="Arial" w:cs="Arial"/>
          <w:sz w:val="24"/>
          <w:szCs w:val="24"/>
        </w:rPr>
        <w:t>s</w:t>
      </w:r>
      <w:r w:rsidRPr="00BA37B3">
        <w:rPr>
          <w:rFonts w:ascii="Arial" w:hAnsi="Arial" w:cs="Arial"/>
          <w:sz w:val="24"/>
          <w:szCs w:val="24"/>
        </w:rPr>
        <w:t xml:space="preserve"> </w:t>
      </w:r>
      <w:r w:rsidR="00C174C4">
        <w:rPr>
          <w:rFonts w:ascii="Arial" w:hAnsi="Arial" w:cs="Arial"/>
          <w:sz w:val="24"/>
          <w:szCs w:val="24"/>
        </w:rPr>
        <w:t>asociados a proyectos de</w:t>
      </w:r>
      <w:r w:rsidR="005838D5">
        <w:rPr>
          <w:rFonts w:ascii="Arial" w:hAnsi="Arial" w:cs="Arial"/>
          <w:sz w:val="24"/>
          <w:szCs w:val="24"/>
        </w:rPr>
        <w:t xml:space="preserve"> investigación científica</w:t>
      </w:r>
      <w:r w:rsidR="00C174C4">
        <w:rPr>
          <w:rFonts w:ascii="Arial" w:hAnsi="Arial" w:cs="Arial"/>
          <w:sz w:val="24"/>
          <w:szCs w:val="24"/>
        </w:rPr>
        <w:t xml:space="preserve"> financiados por la Comisión Europea</w:t>
      </w:r>
      <w:r w:rsidR="005838D5">
        <w:rPr>
          <w:rFonts w:ascii="Arial" w:hAnsi="Arial" w:cs="Arial"/>
          <w:sz w:val="24"/>
          <w:szCs w:val="24"/>
        </w:rPr>
        <w:t xml:space="preserve">. El campo de trabajo es el </w:t>
      </w:r>
      <w:r w:rsidR="005E1E25">
        <w:rPr>
          <w:rFonts w:ascii="Arial" w:hAnsi="Arial" w:cs="Arial"/>
          <w:sz w:val="24"/>
          <w:szCs w:val="24"/>
        </w:rPr>
        <w:t xml:space="preserve">de la </w:t>
      </w:r>
      <w:r w:rsidR="005838D5">
        <w:rPr>
          <w:rFonts w:ascii="Arial" w:hAnsi="Arial" w:cs="Arial"/>
          <w:sz w:val="24"/>
          <w:szCs w:val="24"/>
        </w:rPr>
        <w:t>Nanociencia y Nanotecnología</w:t>
      </w:r>
      <w:r w:rsidR="005E1E25">
        <w:rPr>
          <w:rFonts w:ascii="Arial" w:hAnsi="Arial" w:cs="Arial"/>
          <w:sz w:val="24"/>
          <w:szCs w:val="24"/>
        </w:rPr>
        <w:t xml:space="preserve">, </w:t>
      </w:r>
      <w:r w:rsidR="005838D5">
        <w:rPr>
          <w:rFonts w:ascii="Arial" w:hAnsi="Arial" w:cs="Arial"/>
          <w:sz w:val="24"/>
          <w:szCs w:val="24"/>
        </w:rPr>
        <w:t xml:space="preserve"> específicamente en las áreas de </w:t>
      </w:r>
      <w:r w:rsidR="005838D5">
        <w:rPr>
          <w:rFonts w:ascii="Arial" w:hAnsi="Arial" w:cs="Arial"/>
          <w:b/>
          <w:sz w:val="24"/>
          <w:szCs w:val="24"/>
        </w:rPr>
        <w:t>Nanomedicina y Nanomicroscopías</w:t>
      </w:r>
      <w:r w:rsidR="00B325C8">
        <w:rPr>
          <w:rFonts w:ascii="Arial" w:hAnsi="Arial" w:cs="Arial"/>
          <w:b/>
          <w:sz w:val="24"/>
          <w:szCs w:val="24"/>
        </w:rPr>
        <w:t>.</w:t>
      </w:r>
      <w:r w:rsidR="00C174C4">
        <w:rPr>
          <w:rFonts w:ascii="Arial" w:hAnsi="Arial" w:cs="Arial"/>
          <w:b/>
          <w:sz w:val="24"/>
          <w:szCs w:val="24"/>
        </w:rPr>
        <w:t xml:space="preserve"> </w:t>
      </w:r>
      <w:r w:rsidR="00C174C4">
        <w:rPr>
          <w:rFonts w:ascii="Arial" w:hAnsi="Arial" w:cs="Arial"/>
          <w:sz w:val="24"/>
          <w:szCs w:val="24"/>
        </w:rPr>
        <w:t xml:space="preserve">Los trabajos de investigación servirán  </w:t>
      </w:r>
      <w:r w:rsidR="00C174C4" w:rsidRPr="00BA37B3">
        <w:rPr>
          <w:rFonts w:ascii="Arial" w:hAnsi="Arial" w:cs="Arial"/>
          <w:sz w:val="24"/>
          <w:szCs w:val="24"/>
        </w:rPr>
        <w:t xml:space="preserve">para </w:t>
      </w:r>
      <w:r w:rsidR="00C174C4">
        <w:rPr>
          <w:rFonts w:ascii="Arial" w:hAnsi="Arial" w:cs="Arial"/>
          <w:sz w:val="24"/>
          <w:szCs w:val="24"/>
        </w:rPr>
        <w:t xml:space="preserve">la realización </w:t>
      </w:r>
      <w:r w:rsidR="00386879">
        <w:rPr>
          <w:rFonts w:ascii="Arial" w:hAnsi="Arial" w:cs="Arial"/>
          <w:sz w:val="24"/>
          <w:szCs w:val="24"/>
        </w:rPr>
        <w:t xml:space="preserve">de sendas </w:t>
      </w:r>
      <w:r w:rsidR="00C174C4">
        <w:rPr>
          <w:rFonts w:ascii="Arial" w:hAnsi="Arial" w:cs="Arial"/>
          <w:sz w:val="24"/>
          <w:szCs w:val="24"/>
        </w:rPr>
        <w:t xml:space="preserve"> tesis doctorales.</w:t>
      </w:r>
      <w:bookmarkStart w:id="0" w:name="_GoBack"/>
      <w:bookmarkEnd w:id="0"/>
    </w:p>
    <w:p w:rsidR="00127CF4" w:rsidRPr="00010F6E" w:rsidRDefault="00127CF4" w:rsidP="00127CF4">
      <w:pPr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010F6E">
        <w:rPr>
          <w:rFonts w:ascii="Arial" w:eastAsiaTheme="minorHAnsi" w:hAnsi="Arial" w:cs="Arial"/>
          <w:b/>
          <w:sz w:val="28"/>
          <w:szCs w:val="28"/>
          <w:lang w:eastAsia="en-US"/>
        </w:rPr>
        <w:t>Nanomicroscopía</w:t>
      </w:r>
    </w:p>
    <w:p w:rsidR="00127CF4" w:rsidRPr="00127CF4" w:rsidRDefault="00127CF4" w:rsidP="00127CF4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127CF4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Contrato 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1</w:t>
      </w:r>
      <w:r w:rsidRPr="00127CF4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 xml:space="preserve">El objetivo es desarrollar un microscopio que visualice volúmenes con resolución atómica y molecular (high resolution 3D microscopy). </w:t>
      </w:r>
      <w:r w:rsidRPr="00127CF4">
        <w:rPr>
          <w:rFonts w:ascii="Arial" w:eastAsiaTheme="minorHAnsi" w:hAnsi="Arial" w:cs="Arial"/>
          <w:b/>
          <w:sz w:val="24"/>
          <w:szCs w:val="24"/>
          <w:lang w:eastAsia="en-US"/>
        </w:rPr>
        <w:t>Requisitos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 xml:space="preserve">: Licenciado en Ciencias Físicas. Expediente académico igual o superior a </w:t>
      </w:r>
      <w:r w:rsidRPr="00127CF4">
        <w:rPr>
          <w:rFonts w:ascii="Arial" w:eastAsiaTheme="minorHAnsi" w:hAnsi="Arial" w:cs="Arial"/>
          <w:b/>
          <w:sz w:val="24"/>
          <w:szCs w:val="24"/>
          <w:lang w:eastAsia="en-US"/>
        </w:rPr>
        <w:t>1.8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Pr="00127CF4">
        <w:rPr>
          <w:rFonts w:ascii="Arial" w:eastAsiaTheme="minorHAnsi" w:hAnsi="Arial" w:cs="Arial"/>
          <w:b/>
          <w:sz w:val="24"/>
          <w:szCs w:val="24"/>
          <w:lang w:eastAsia="en-US"/>
        </w:rPr>
        <w:t>imprescindible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  <w:r>
        <w:rPr>
          <w:rFonts w:ascii="Arial" w:hAnsi="Arial" w:cs="Arial"/>
          <w:sz w:val="24"/>
          <w:szCs w:val="24"/>
        </w:rPr>
        <w:t>Necesarios los estudios de Master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>. Los candidatos habrán de haber obtenido su licenciatura con posterioridad al 30 de junio de 201</w:t>
      </w:r>
      <w:r w:rsidR="00010F6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127CF4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:rsidR="005E1E25" w:rsidRPr="00010F6E" w:rsidRDefault="005E1E25">
      <w:pPr>
        <w:rPr>
          <w:rFonts w:ascii="Arial" w:hAnsi="Arial" w:cs="Arial"/>
          <w:b/>
          <w:sz w:val="28"/>
          <w:szCs w:val="28"/>
        </w:rPr>
      </w:pPr>
      <w:r w:rsidRPr="00010F6E">
        <w:rPr>
          <w:rFonts w:ascii="Arial" w:hAnsi="Arial" w:cs="Arial"/>
          <w:b/>
          <w:sz w:val="28"/>
          <w:szCs w:val="28"/>
        </w:rPr>
        <w:t>Nanomedicina</w:t>
      </w:r>
    </w:p>
    <w:p w:rsidR="00C174C4" w:rsidRDefault="005E1E25" w:rsidP="00C174C4">
      <w:pPr>
        <w:rPr>
          <w:rFonts w:ascii="Arial" w:hAnsi="Arial" w:cs="Arial"/>
          <w:sz w:val="24"/>
          <w:szCs w:val="24"/>
        </w:rPr>
      </w:pPr>
      <w:r w:rsidRPr="005838D5">
        <w:rPr>
          <w:rFonts w:ascii="Arial" w:hAnsi="Arial" w:cs="Arial"/>
          <w:b/>
          <w:sz w:val="24"/>
          <w:szCs w:val="24"/>
        </w:rPr>
        <w:t xml:space="preserve">Contrato </w:t>
      </w:r>
      <w:r w:rsidR="00127CF4">
        <w:rPr>
          <w:rFonts w:ascii="Arial" w:hAnsi="Arial" w:cs="Arial"/>
          <w:b/>
          <w:sz w:val="24"/>
          <w:szCs w:val="24"/>
        </w:rPr>
        <w:t>2</w:t>
      </w:r>
      <w:r w:rsidRPr="005838D5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E1E25">
        <w:rPr>
          <w:rFonts w:ascii="Arial" w:hAnsi="Arial" w:cs="Arial"/>
          <w:sz w:val="24"/>
          <w:szCs w:val="24"/>
        </w:rPr>
        <w:t>Relación entre las propiedades nanomecánicas a nivel de una célula individual y el desarrollo y progresión de tumores cancerígenos.</w:t>
      </w:r>
      <w:r w:rsidRPr="00992931">
        <w:rPr>
          <w:rFonts w:ascii="Arial" w:hAnsi="Arial" w:cs="Arial"/>
          <w:b/>
          <w:sz w:val="24"/>
          <w:szCs w:val="24"/>
        </w:rPr>
        <w:t>Requisitos</w:t>
      </w:r>
      <w:r w:rsidRPr="00BA37B3">
        <w:rPr>
          <w:rFonts w:ascii="Arial" w:hAnsi="Arial" w:cs="Arial"/>
          <w:sz w:val="24"/>
          <w:szCs w:val="24"/>
        </w:rPr>
        <w:t xml:space="preserve">: Licenciado en Ciencias Físicas. Expediente académico igual o superior a </w:t>
      </w:r>
      <w:r w:rsidRPr="00992931">
        <w:rPr>
          <w:rFonts w:ascii="Arial" w:hAnsi="Arial" w:cs="Arial"/>
          <w:b/>
          <w:sz w:val="24"/>
          <w:szCs w:val="24"/>
        </w:rPr>
        <w:t>1.8</w:t>
      </w:r>
      <w:r>
        <w:rPr>
          <w:rFonts w:ascii="Arial" w:hAnsi="Arial" w:cs="Arial"/>
          <w:sz w:val="24"/>
          <w:szCs w:val="24"/>
        </w:rPr>
        <w:t xml:space="preserve"> (</w:t>
      </w:r>
      <w:r w:rsidRPr="005838D5">
        <w:rPr>
          <w:rFonts w:ascii="Arial" w:hAnsi="Arial" w:cs="Arial"/>
          <w:b/>
          <w:sz w:val="24"/>
          <w:szCs w:val="24"/>
        </w:rPr>
        <w:t>imprescindible</w:t>
      </w:r>
      <w:r>
        <w:rPr>
          <w:rFonts w:ascii="Arial" w:hAnsi="Arial" w:cs="Arial"/>
          <w:sz w:val="24"/>
          <w:szCs w:val="24"/>
        </w:rPr>
        <w:t xml:space="preserve">). </w:t>
      </w:r>
      <w:r w:rsidRPr="00BA37B3">
        <w:rPr>
          <w:rFonts w:ascii="Arial" w:hAnsi="Arial" w:cs="Arial"/>
          <w:sz w:val="24"/>
          <w:szCs w:val="24"/>
        </w:rPr>
        <w:t xml:space="preserve">Licenciado en Ciencias </w:t>
      </w:r>
      <w:r>
        <w:rPr>
          <w:rFonts w:ascii="Arial" w:hAnsi="Arial" w:cs="Arial"/>
          <w:sz w:val="24"/>
          <w:szCs w:val="24"/>
        </w:rPr>
        <w:t>Químicas o Biológicas.</w:t>
      </w:r>
      <w:r w:rsidRPr="00BA37B3">
        <w:rPr>
          <w:rFonts w:ascii="Arial" w:hAnsi="Arial" w:cs="Arial"/>
          <w:sz w:val="24"/>
          <w:szCs w:val="24"/>
        </w:rPr>
        <w:t xml:space="preserve"> Expediente académico igual o superior a </w:t>
      </w:r>
      <w:r>
        <w:rPr>
          <w:rFonts w:ascii="Arial" w:hAnsi="Arial" w:cs="Arial"/>
          <w:b/>
          <w:sz w:val="24"/>
          <w:szCs w:val="24"/>
        </w:rPr>
        <w:t>2</w:t>
      </w:r>
      <w:r w:rsidRPr="0099293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(</w:t>
      </w:r>
      <w:r w:rsidRPr="005838D5">
        <w:rPr>
          <w:rFonts w:ascii="Arial" w:hAnsi="Arial" w:cs="Arial"/>
          <w:b/>
          <w:sz w:val="24"/>
          <w:szCs w:val="24"/>
        </w:rPr>
        <w:t>imprescindible</w:t>
      </w:r>
      <w:r>
        <w:rPr>
          <w:rFonts w:ascii="Arial" w:hAnsi="Arial" w:cs="Arial"/>
          <w:sz w:val="24"/>
          <w:szCs w:val="24"/>
        </w:rPr>
        <w:t xml:space="preserve">). </w:t>
      </w:r>
      <w:r w:rsidR="00127CF4">
        <w:rPr>
          <w:rFonts w:ascii="Arial" w:hAnsi="Arial" w:cs="Arial"/>
          <w:sz w:val="24"/>
          <w:szCs w:val="24"/>
        </w:rPr>
        <w:t>Necesarios los estudios de Master</w:t>
      </w:r>
      <w:r>
        <w:rPr>
          <w:rFonts w:ascii="Arial" w:hAnsi="Arial" w:cs="Arial"/>
          <w:sz w:val="24"/>
          <w:szCs w:val="24"/>
        </w:rPr>
        <w:t xml:space="preserve">. </w:t>
      </w:r>
      <w:r w:rsidR="00C174C4">
        <w:rPr>
          <w:rFonts w:ascii="Arial" w:hAnsi="Arial" w:cs="Arial"/>
          <w:sz w:val="24"/>
          <w:szCs w:val="24"/>
        </w:rPr>
        <w:t>Los candidatos habrán de haber obtenido su licenciatura con posterioridad al 30 de junio de 201</w:t>
      </w:r>
      <w:r w:rsidR="00127CF4">
        <w:rPr>
          <w:rFonts w:ascii="Arial" w:hAnsi="Arial" w:cs="Arial"/>
          <w:sz w:val="24"/>
          <w:szCs w:val="24"/>
        </w:rPr>
        <w:t>2</w:t>
      </w:r>
      <w:r w:rsidR="00C174C4">
        <w:rPr>
          <w:rFonts w:ascii="Arial" w:hAnsi="Arial" w:cs="Arial"/>
          <w:sz w:val="24"/>
          <w:szCs w:val="24"/>
        </w:rPr>
        <w:t xml:space="preserve">. </w:t>
      </w:r>
    </w:p>
    <w:p w:rsidR="009D2ADF" w:rsidRDefault="009D2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tesis serán </w:t>
      </w:r>
      <w:r w:rsidRPr="00B21BE6">
        <w:rPr>
          <w:rFonts w:ascii="Arial" w:hAnsi="Arial" w:cs="Arial"/>
          <w:b/>
          <w:sz w:val="24"/>
          <w:szCs w:val="24"/>
        </w:rPr>
        <w:t>dirigidas</w:t>
      </w:r>
      <w:r>
        <w:rPr>
          <w:rFonts w:ascii="Arial" w:hAnsi="Arial" w:cs="Arial"/>
          <w:sz w:val="24"/>
          <w:szCs w:val="24"/>
        </w:rPr>
        <w:t xml:space="preserve"> por:</w:t>
      </w:r>
    </w:p>
    <w:p w:rsidR="009D2ADF" w:rsidRDefault="009D2ADF" w:rsidP="00010F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Ricardo Garcia</w:t>
      </w:r>
    </w:p>
    <w:p w:rsidR="009D2ADF" w:rsidRDefault="009D2ADF" w:rsidP="00010F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Profesor de Nanociencia</w:t>
      </w:r>
      <w:r w:rsidR="00E450F3">
        <w:rPr>
          <w:rFonts w:ascii="Arial" w:hAnsi="Arial" w:cs="Arial"/>
          <w:sz w:val="24"/>
          <w:szCs w:val="24"/>
        </w:rPr>
        <w:t xml:space="preserve"> y Nanotecnología</w:t>
      </w:r>
    </w:p>
    <w:p w:rsidR="009D2ADF" w:rsidRDefault="009D2ADF" w:rsidP="00010F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Instituto de </w:t>
      </w:r>
      <w:r w:rsidR="005E1E25">
        <w:rPr>
          <w:rFonts w:ascii="Arial" w:hAnsi="Arial" w:cs="Arial"/>
          <w:sz w:val="24"/>
          <w:szCs w:val="24"/>
        </w:rPr>
        <w:t>Ciencia de Materiales de Madrid</w:t>
      </w:r>
    </w:p>
    <w:p w:rsidR="009D2ADF" w:rsidRDefault="009D2ADF" w:rsidP="00010F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CSIC</w:t>
      </w:r>
    </w:p>
    <w:p w:rsidR="009D2ADF" w:rsidRDefault="00D705DF" w:rsidP="00127CF4">
      <w:pPr>
        <w:spacing w:line="240" w:lineRule="auto"/>
        <w:rPr>
          <w:rFonts w:ascii="Arial" w:hAnsi="Arial" w:cs="Arial"/>
          <w:sz w:val="24"/>
          <w:szCs w:val="24"/>
        </w:rPr>
      </w:pPr>
      <w:r w:rsidRPr="00D705DF">
        <w:rPr>
          <w:rFonts w:ascii="Arial" w:hAnsi="Arial" w:cs="Arial"/>
          <w:sz w:val="24"/>
          <w:szCs w:val="24"/>
        </w:rPr>
        <w:t>http://www.icmm.csic.es/forcetool/</w:t>
      </w:r>
    </w:p>
    <w:p w:rsidR="009D2ADF" w:rsidRPr="00BA37B3" w:rsidRDefault="009D2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Enviar CV y copia </w:t>
      </w:r>
      <w:r w:rsidRPr="00B21BE6">
        <w:rPr>
          <w:rFonts w:ascii="Arial" w:hAnsi="Arial" w:cs="Arial"/>
          <w:b/>
          <w:sz w:val="24"/>
          <w:szCs w:val="24"/>
        </w:rPr>
        <w:t>expediente académico</w:t>
      </w:r>
      <w:r>
        <w:rPr>
          <w:rFonts w:ascii="Arial" w:hAnsi="Arial" w:cs="Arial"/>
          <w:sz w:val="24"/>
          <w:szCs w:val="24"/>
        </w:rPr>
        <w:t xml:space="preserve"> a:</w:t>
      </w:r>
      <w:r w:rsidR="00010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ana.tello@</w:t>
      </w:r>
      <w:r w:rsidR="00F00686">
        <w:rPr>
          <w:rFonts w:ascii="Arial" w:hAnsi="Arial" w:cs="Arial"/>
          <w:sz w:val="24"/>
          <w:szCs w:val="24"/>
        </w:rPr>
        <w:t>csic.es</w:t>
      </w:r>
    </w:p>
    <w:sectPr w:rsidR="009D2ADF" w:rsidRPr="00BA37B3" w:rsidSect="00C550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FELayout/>
  </w:compat>
  <w:rsids>
    <w:rsidRoot w:val="00BA37B3"/>
    <w:rsid w:val="00010F6E"/>
    <w:rsid w:val="00022994"/>
    <w:rsid w:val="000F32BC"/>
    <w:rsid w:val="00127CF4"/>
    <w:rsid w:val="001770EE"/>
    <w:rsid w:val="002E0B09"/>
    <w:rsid w:val="00386879"/>
    <w:rsid w:val="004B0E87"/>
    <w:rsid w:val="005838D5"/>
    <w:rsid w:val="005957FA"/>
    <w:rsid w:val="005E1E25"/>
    <w:rsid w:val="005E5816"/>
    <w:rsid w:val="00732CDA"/>
    <w:rsid w:val="00790800"/>
    <w:rsid w:val="007D6C86"/>
    <w:rsid w:val="00897532"/>
    <w:rsid w:val="00906FC2"/>
    <w:rsid w:val="00992931"/>
    <w:rsid w:val="009D2ADF"/>
    <w:rsid w:val="00A2191F"/>
    <w:rsid w:val="00AB0CFC"/>
    <w:rsid w:val="00B21BE6"/>
    <w:rsid w:val="00B325C8"/>
    <w:rsid w:val="00BA37B3"/>
    <w:rsid w:val="00C174C4"/>
    <w:rsid w:val="00C55099"/>
    <w:rsid w:val="00CF7728"/>
    <w:rsid w:val="00D705DF"/>
    <w:rsid w:val="00D9296A"/>
    <w:rsid w:val="00E450F3"/>
    <w:rsid w:val="00F00686"/>
    <w:rsid w:val="00F76015"/>
    <w:rsid w:val="00FC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C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FC2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FC2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Microelectrónica Madrid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rgarcia</dc:creator>
  <cp:lastModifiedBy>Administrador</cp:lastModifiedBy>
  <cp:revision>2</cp:revision>
  <dcterms:created xsi:type="dcterms:W3CDTF">2015-06-16T09:01:00Z</dcterms:created>
  <dcterms:modified xsi:type="dcterms:W3CDTF">2015-06-16T09:01:00Z</dcterms:modified>
</cp:coreProperties>
</file>